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65FC" w14:textId="77777777" w:rsidR="00FB5041" w:rsidRDefault="00FB5041" w:rsidP="00FB5041">
      <w:pPr>
        <w:tabs>
          <w:tab w:val="left" w:pos="1095"/>
        </w:tabs>
      </w:pPr>
    </w:p>
    <w:p w14:paraId="446F731A" w14:textId="58B08D39" w:rsidR="00DA3F53" w:rsidRPr="006E4AF2" w:rsidRDefault="00544F15" w:rsidP="006C630E">
      <w:pPr>
        <w:tabs>
          <w:tab w:val="left" w:pos="1095"/>
        </w:tabs>
        <w:rPr>
          <w:b/>
          <w:bCs/>
          <w:sz w:val="64"/>
          <w:szCs w:val="64"/>
        </w:rPr>
      </w:pPr>
      <w:r>
        <w:rPr>
          <w:b/>
          <w:bCs/>
          <w:sz w:val="64"/>
          <w:szCs w:val="64"/>
        </w:rPr>
        <w:t xml:space="preserve">Gorse Hill Studios </w:t>
      </w:r>
    </w:p>
    <w:p w14:paraId="029F7E59" w14:textId="77777777" w:rsidR="00DA3F53" w:rsidRPr="006E4AF2" w:rsidRDefault="00DA3F53" w:rsidP="006C630E">
      <w:pPr>
        <w:tabs>
          <w:tab w:val="left" w:pos="1095"/>
        </w:tabs>
        <w:rPr>
          <w:b/>
          <w:bCs/>
          <w:sz w:val="64"/>
          <w:szCs w:val="64"/>
        </w:rPr>
      </w:pPr>
      <w:r w:rsidRPr="006E4AF2">
        <w:rPr>
          <w:b/>
          <w:bCs/>
          <w:sz w:val="64"/>
          <w:szCs w:val="64"/>
        </w:rPr>
        <w:t>OPERATIONAL RISK</w:t>
      </w:r>
    </w:p>
    <w:p w14:paraId="1F8808C9" w14:textId="0826A1D2" w:rsidR="00DA3F53" w:rsidRPr="006E4AF2" w:rsidRDefault="00DA3F53" w:rsidP="00544F15">
      <w:pPr>
        <w:tabs>
          <w:tab w:val="left" w:pos="1095"/>
        </w:tabs>
        <w:rPr>
          <w:b/>
          <w:bCs/>
          <w:sz w:val="64"/>
          <w:szCs w:val="64"/>
        </w:rPr>
      </w:pPr>
      <w:r w:rsidRPr="006E4AF2">
        <w:rPr>
          <w:b/>
          <w:bCs/>
          <w:sz w:val="64"/>
          <w:szCs w:val="64"/>
        </w:rPr>
        <w:t xml:space="preserve">ASSESSMENT </w:t>
      </w:r>
    </w:p>
    <w:p w14:paraId="40C5C489" w14:textId="77777777" w:rsidR="00DA3F53" w:rsidRPr="006E4AF2" w:rsidRDefault="00DA3F53" w:rsidP="006C630E">
      <w:pPr>
        <w:tabs>
          <w:tab w:val="left" w:pos="1095"/>
        </w:tabs>
        <w:rPr>
          <w:sz w:val="44"/>
          <w:szCs w:val="44"/>
        </w:rPr>
      </w:pPr>
    </w:p>
    <w:p w14:paraId="7E119A7A" w14:textId="77777777" w:rsidR="00DA3F53" w:rsidRPr="006E4AF2" w:rsidRDefault="00DA3F53" w:rsidP="006C630E">
      <w:pPr>
        <w:tabs>
          <w:tab w:val="left" w:pos="1095"/>
        </w:tabs>
        <w:rPr>
          <w:b/>
          <w:bCs/>
          <w:color w:val="E60088"/>
          <w:sz w:val="44"/>
          <w:szCs w:val="44"/>
        </w:rPr>
      </w:pPr>
      <w:r w:rsidRPr="006E4AF2">
        <w:rPr>
          <w:b/>
          <w:bCs/>
          <w:color w:val="E60088"/>
          <w:sz w:val="44"/>
          <w:szCs w:val="44"/>
        </w:rPr>
        <w:t>CHECKS AND BALANCES:</w:t>
      </w:r>
    </w:p>
    <w:p w14:paraId="04602AF1" w14:textId="77777777" w:rsidR="00DA3F53" w:rsidRPr="006E4AF2" w:rsidRDefault="00DA3F53" w:rsidP="006C630E">
      <w:pPr>
        <w:tabs>
          <w:tab w:val="left" w:pos="1095"/>
        </w:tabs>
        <w:rPr>
          <w:b/>
          <w:bCs/>
          <w:color w:val="E60088"/>
          <w:sz w:val="44"/>
          <w:szCs w:val="44"/>
        </w:rPr>
      </w:pPr>
      <w:r w:rsidRPr="006E4AF2">
        <w:rPr>
          <w:b/>
          <w:bCs/>
          <w:color w:val="E60088"/>
          <w:sz w:val="44"/>
          <w:szCs w:val="44"/>
        </w:rPr>
        <w:t>RESPONDING TO COVID-19</w:t>
      </w:r>
    </w:p>
    <w:p w14:paraId="785C1353" w14:textId="77777777" w:rsidR="00DA3F53" w:rsidRDefault="00DA3F53" w:rsidP="006C630E">
      <w:pPr>
        <w:tabs>
          <w:tab w:val="left" w:pos="1095"/>
        </w:tabs>
        <w:rPr>
          <w:sz w:val="44"/>
          <w:szCs w:val="44"/>
        </w:rPr>
      </w:pPr>
    </w:p>
    <w:p w14:paraId="5E7E5015" w14:textId="77777777" w:rsidR="00DA3F53" w:rsidRPr="006C630E" w:rsidRDefault="00DA3F53" w:rsidP="006C630E">
      <w:pPr>
        <w:tabs>
          <w:tab w:val="left" w:pos="1095"/>
        </w:tabs>
        <w:rPr>
          <w:sz w:val="52"/>
          <w:szCs w:val="52"/>
        </w:rPr>
        <w:sectPr w:rsidR="00DA3F53" w:rsidRPr="006C630E" w:rsidSect="00891540">
          <w:headerReference w:type="default" r:id="rId11"/>
          <w:footerReference w:type="default" r:id="rId12"/>
          <w:pgSz w:w="11906" w:h="16838"/>
          <w:pgMar w:top="4962" w:right="567" w:bottom="1440" w:left="567" w:header="709" w:footer="709" w:gutter="0"/>
          <w:cols w:space="708"/>
          <w:titlePg/>
          <w:docGrid w:linePitch="360"/>
        </w:sectPr>
      </w:pPr>
    </w:p>
    <w:p w14:paraId="2ED3135E" w14:textId="77777777" w:rsidR="003B4B6C" w:rsidRDefault="003B4B6C" w:rsidP="003B4B6C">
      <w:pPr>
        <w:rPr>
          <w:b/>
          <w:color w:val="EC008C"/>
          <w:sz w:val="32"/>
        </w:rPr>
      </w:pPr>
    </w:p>
    <w:p w14:paraId="729AB98A" w14:textId="77777777" w:rsidR="009E2F2A" w:rsidRDefault="009E2F2A" w:rsidP="009E2F2A">
      <w:pPr>
        <w:rPr>
          <w:rFonts w:cs="Arial"/>
          <w:b/>
        </w:rPr>
      </w:pPr>
      <w:r w:rsidRPr="008A48EC">
        <w:rPr>
          <w:rFonts w:cs="Arial"/>
          <w:b/>
        </w:rPr>
        <w:t>Staying COVID Secure</w:t>
      </w:r>
      <w:r>
        <w:rPr>
          <w:rFonts w:cs="Arial"/>
          <w:b/>
        </w:rPr>
        <w:t xml:space="preserve"> – Our Commitment</w:t>
      </w:r>
    </w:p>
    <w:p w14:paraId="34CCCC68" w14:textId="77777777" w:rsidR="00961E94" w:rsidRPr="008A48EC" w:rsidRDefault="00961E94" w:rsidP="009E2F2A">
      <w:pPr>
        <w:rPr>
          <w:rFonts w:cs="Arial"/>
          <w:b/>
        </w:rPr>
      </w:pPr>
    </w:p>
    <w:p w14:paraId="2FCA9390" w14:textId="5FEA6075" w:rsidR="009E2F2A" w:rsidRDefault="009E2F2A" w:rsidP="009E2F2A">
      <w:pPr>
        <w:numPr>
          <w:ilvl w:val="0"/>
          <w:numId w:val="76"/>
        </w:numPr>
        <w:spacing w:after="160" w:line="259" w:lineRule="auto"/>
        <w:rPr>
          <w:rFonts w:cs="Arial"/>
          <w:sz w:val="18"/>
          <w:szCs w:val="18"/>
        </w:rPr>
      </w:pPr>
      <w:r>
        <w:rPr>
          <w:rFonts w:cs="Arial"/>
          <w:sz w:val="18"/>
          <w:szCs w:val="18"/>
        </w:rPr>
        <w:t xml:space="preserve">We recognise the risk posed by Coronavirus (COVID-19) to our staff, </w:t>
      </w:r>
      <w:r w:rsidR="00544F15">
        <w:rPr>
          <w:rFonts w:cs="Arial"/>
          <w:sz w:val="18"/>
          <w:szCs w:val="18"/>
        </w:rPr>
        <w:t xml:space="preserve">children, young people </w:t>
      </w:r>
      <w:r>
        <w:rPr>
          <w:rFonts w:cs="Arial"/>
          <w:sz w:val="18"/>
          <w:szCs w:val="18"/>
        </w:rPr>
        <w:t xml:space="preserve"> and their families. Control measures to minimise the risk of infection and the transmission of the virus are provided in this Risk Assessment.</w:t>
      </w:r>
    </w:p>
    <w:p w14:paraId="098BD6BB" w14:textId="7CC0E513" w:rsidR="009E2F2A" w:rsidRPr="009D7304" w:rsidRDefault="009E2F2A" w:rsidP="009E2F2A">
      <w:pPr>
        <w:numPr>
          <w:ilvl w:val="0"/>
          <w:numId w:val="76"/>
        </w:numPr>
        <w:spacing w:after="160" w:line="259" w:lineRule="auto"/>
        <w:rPr>
          <w:rFonts w:cs="Arial"/>
          <w:sz w:val="18"/>
          <w:szCs w:val="18"/>
        </w:rPr>
      </w:pPr>
      <w:r w:rsidRPr="009D7304">
        <w:rPr>
          <w:rFonts w:cs="Arial"/>
          <w:sz w:val="18"/>
          <w:szCs w:val="18"/>
        </w:rPr>
        <w:t xml:space="preserve">We will </w:t>
      </w:r>
      <w:r w:rsidR="00961E94">
        <w:rPr>
          <w:rFonts w:cs="Arial"/>
          <w:sz w:val="18"/>
          <w:szCs w:val="18"/>
        </w:rPr>
        <w:t xml:space="preserve">put in place appropriate protective measures to </w:t>
      </w:r>
      <w:r w:rsidRPr="009D7304">
        <w:rPr>
          <w:rFonts w:cs="Arial"/>
          <w:sz w:val="18"/>
          <w:szCs w:val="18"/>
        </w:rPr>
        <w:t>ensure, as far as is reasonably practicable, the Health, Safet</w:t>
      </w:r>
      <w:r>
        <w:rPr>
          <w:rFonts w:cs="Arial"/>
          <w:sz w:val="18"/>
          <w:szCs w:val="18"/>
        </w:rPr>
        <w:t xml:space="preserve">y and Wellbeing of our staff </w:t>
      </w:r>
      <w:r w:rsidRPr="009D7304">
        <w:rPr>
          <w:rFonts w:cs="Arial"/>
          <w:sz w:val="18"/>
          <w:szCs w:val="18"/>
        </w:rPr>
        <w:t xml:space="preserve">and </w:t>
      </w:r>
      <w:r w:rsidR="00544F15">
        <w:rPr>
          <w:rFonts w:cs="Arial"/>
          <w:sz w:val="18"/>
          <w:szCs w:val="18"/>
        </w:rPr>
        <w:t>children and young people</w:t>
      </w:r>
      <w:r w:rsidRPr="009D7304">
        <w:rPr>
          <w:rFonts w:cs="Arial"/>
          <w:sz w:val="18"/>
          <w:szCs w:val="18"/>
        </w:rPr>
        <w:t>.</w:t>
      </w:r>
    </w:p>
    <w:p w14:paraId="54B9681F" w14:textId="77777777" w:rsidR="009E2F2A" w:rsidRPr="001E3119" w:rsidRDefault="009E2F2A" w:rsidP="009E2F2A">
      <w:pPr>
        <w:numPr>
          <w:ilvl w:val="0"/>
          <w:numId w:val="76"/>
        </w:numPr>
        <w:spacing w:after="160" w:line="259" w:lineRule="auto"/>
        <w:rPr>
          <w:rFonts w:cs="Arial"/>
          <w:sz w:val="18"/>
          <w:szCs w:val="18"/>
        </w:rPr>
      </w:pPr>
      <w:r>
        <w:rPr>
          <w:rFonts w:cs="Arial"/>
          <w:sz w:val="18"/>
          <w:szCs w:val="18"/>
        </w:rPr>
        <w:t>We will s</w:t>
      </w:r>
      <w:r w:rsidRPr="001E3119">
        <w:rPr>
          <w:rFonts w:cs="Arial"/>
          <w:sz w:val="18"/>
          <w:szCs w:val="18"/>
        </w:rPr>
        <w:t>hare this Risk Assessment and its findings with e</w:t>
      </w:r>
      <w:r>
        <w:rPr>
          <w:rFonts w:cs="Arial"/>
          <w:sz w:val="18"/>
          <w:szCs w:val="18"/>
        </w:rPr>
        <w:t>mployees and</w:t>
      </w:r>
      <w:r w:rsidRPr="001E3119">
        <w:rPr>
          <w:rFonts w:cs="Arial"/>
          <w:sz w:val="18"/>
          <w:szCs w:val="18"/>
        </w:rPr>
        <w:t xml:space="preserve"> consult on its contents.</w:t>
      </w:r>
    </w:p>
    <w:p w14:paraId="67DC6332" w14:textId="77777777" w:rsidR="009E2F2A" w:rsidRPr="00AA02B2" w:rsidRDefault="009E2F2A" w:rsidP="009E2F2A">
      <w:pPr>
        <w:numPr>
          <w:ilvl w:val="0"/>
          <w:numId w:val="76"/>
        </w:numPr>
        <w:spacing w:after="160" w:line="259" w:lineRule="auto"/>
        <w:rPr>
          <w:rFonts w:cs="Arial"/>
        </w:rPr>
      </w:pPr>
      <w:r>
        <w:rPr>
          <w:rFonts w:cs="Arial"/>
          <w:sz w:val="18"/>
          <w:szCs w:val="18"/>
        </w:rPr>
        <w:t>We will c</w:t>
      </w:r>
      <w:r w:rsidRPr="001E3119">
        <w:rPr>
          <w:rFonts w:cs="Arial"/>
          <w:sz w:val="18"/>
          <w:szCs w:val="18"/>
        </w:rPr>
        <w:t>ontinue to comply with all relevant Health and Safety Legislation</w:t>
      </w:r>
      <w:r>
        <w:rPr>
          <w:rFonts w:cs="Arial"/>
          <w:sz w:val="18"/>
          <w:szCs w:val="18"/>
        </w:rPr>
        <w:t>.</w:t>
      </w:r>
    </w:p>
    <w:p w14:paraId="0CD671A0" w14:textId="33EFBC74" w:rsidR="00961E94" w:rsidRPr="00AA02B2" w:rsidRDefault="00961E94" w:rsidP="00961E94">
      <w:pPr>
        <w:numPr>
          <w:ilvl w:val="0"/>
          <w:numId w:val="76"/>
        </w:numPr>
        <w:spacing w:after="160" w:line="259" w:lineRule="auto"/>
        <w:rPr>
          <w:rFonts w:cs="Arial"/>
        </w:rPr>
      </w:pPr>
      <w:r>
        <w:rPr>
          <w:rFonts w:cs="Arial"/>
          <w:sz w:val="18"/>
          <w:szCs w:val="18"/>
        </w:rPr>
        <w:t xml:space="preserve">We will have regard to statutory guidance in particular the guidance issued by the Department of Education regarding </w:t>
      </w:r>
      <w:r w:rsidR="00544F15">
        <w:rPr>
          <w:rFonts w:cs="Arial"/>
          <w:sz w:val="18"/>
          <w:szCs w:val="18"/>
        </w:rPr>
        <w:t>Gorse Hill Studios</w:t>
      </w:r>
      <w:r w:rsidRPr="00961E94">
        <w:rPr>
          <w:rFonts w:cs="Arial"/>
          <w:sz w:val="18"/>
          <w:szCs w:val="18"/>
        </w:rPr>
        <w:t xml:space="preserve"> reopening </w:t>
      </w:r>
      <w:r>
        <w:rPr>
          <w:rFonts w:cs="Arial"/>
          <w:sz w:val="18"/>
          <w:szCs w:val="18"/>
        </w:rPr>
        <w:t xml:space="preserve">and </w:t>
      </w:r>
      <w:r w:rsidRPr="00961E94">
        <w:rPr>
          <w:rFonts w:cs="Arial"/>
          <w:sz w:val="18"/>
          <w:szCs w:val="18"/>
        </w:rPr>
        <w:t>implementing protective measures in education and childcare settings</w:t>
      </w:r>
      <w:r>
        <w:rPr>
          <w:rFonts w:cs="Arial"/>
          <w:sz w:val="18"/>
          <w:szCs w:val="18"/>
        </w:rPr>
        <w:t xml:space="preserve"> against COVID-19.</w:t>
      </w:r>
    </w:p>
    <w:p w14:paraId="19D1AF4A" w14:textId="77777777" w:rsidR="00961E94" w:rsidRPr="001E3119" w:rsidRDefault="00961E94" w:rsidP="00961E94">
      <w:pPr>
        <w:numPr>
          <w:ilvl w:val="0"/>
          <w:numId w:val="76"/>
        </w:numPr>
        <w:spacing w:after="160" w:line="259" w:lineRule="auto"/>
        <w:rPr>
          <w:rFonts w:cs="Arial"/>
        </w:rPr>
      </w:pPr>
      <w:r>
        <w:rPr>
          <w:rFonts w:cs="Arial"/>
          <w:sz w:val="18"/>
          <w:szCs w:val="18"/>
        </w:rPr>
        <w:t>We have regard to advice and guidance issued by Public Health England.</w:t>
      </w:r>
    </w:p>
    <w:p w14:paraId="1C3E6B26" w14:textId="77777777" w:rsidR="00B37703" w:rsidRDefault="00B37703" w:rsidP="002A2CAF">
      <w:pPr>
        <w:spacing w:before="120"/>
        <w:rPr>
          <w:b/>
          <w:color w:val="EC008C"/>
          <w:sz w:val="32"/>
        </w:rPr>
      </w:pPr>
    </w:p>
    <w:p w14:paraId="21A14C4D" w14:textId="77777777"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14:paraId="43F8E1FE" w14:textId="76E028ED" w:rsidR="00B37703" w:rsidRDefault="001C0E6E" w:rsidP="00B37703">
      <w:pPr>
        <w:pStyle w:val="Heading1"/>
        <w:rPr>
          <w:rFonts w:cs="Arial"/>
          <w:sz w:val="36"/>
          <w:szCs w:val="36"/>
        </w:rPr>
      </w:pPr>
      <w:bookmarkStart w:id="0"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w:t>
      </w:r>
      <w:r w:rsidR="00544F15">
        <w:rPr>
          <w:rFonts w:cs="Arial"/>
          <w:sz w:val="36"/>
          <w:szCs w:val="36"/>
        </w:rPr>
        <w:t>Gorse Hill Studios</w:t>
      </w:r>
      <w:r w:rsidRPr="00417B37">
        <w:rPr>
          <w:rFonts w:cs="Arial"/>
          <w:sz w:val="36"/>
          <w:szCs w:val="36"/>
        </w:rPr>
        <w:t xml:space="preserve"> </w:t>
      </w:r>
      <w:r w:rsidR="00DA3304">
        <w:rPr>
          <w:rFonts w:cs="Arial"/>
          <w:sz w:val="36"/>
          <w:szCs w:val="36"/>
        </w:rPr>
        <w:t>reopening</w:t>
      </w:r>
      <w:bookmarkEnd w:id="0"/>
    </w:p>
    <w:p w14:paraId="3E0293B5" w14:textId="77777777" w:rsidR="009E2F2A" w:rsidRDefault="009E2F2A" w:rsidP="001918D0"/>
    <w:p w14:paraId="29B009F7" w14:textId="77777777" w:rsidR="001918D0" w:rsidRPr="00367F35" w:rsidRDefault="005466D1" w:rsidP="00367F35">
      <w:pPr>
        <w:rPr>
          <w:rStyle w:val="Hyperlink"/>
          <w:sz w:val="20"/>
          <w:szCs w:val="20"/>
        </w:rPr>
      </w:pPr>
      <w:hyperlink r:id="rId13" w:history="1">
        <w:r w:rsidR="001918D0" w:rsidRPr="0023587B">
          <w:rPr>
            <w:rStyle w:val="Hyperlink"/>
            <w:sz w:val="20"/>
            <w:szCs w:val="20"/>
          </w:rPr>
          <w:t>Actions for educational and childcare settings to prepare for wider opening from 1 June 2020</w:t>
        </w:r>
      </w:hyperlink>
    </w:p>
    <w:p w14:paraId="617B02A6" w14:textId="77777777" w:rsidR="001918D0" w:rsidRPr="0023587B" w:rsidRDefault="005466D1" w:rsidP="00367F35">
      <w:pPr>
        <w:rPr>
          <w:rStyle w:val="Hyperlink"/>
          <w:sz w:val="20"/>
          <w:szCs w:val="28"/>
        </w:rPr>
      </w:pPr>
      <w:hyperlink r:id="rId14" w:history="1">
        <w:r w:rsidR="001918D0" w:rsidRPr="0023587B">
          <w:rPr>
            <w:rStyle w:val="Hyperlink"/>
            <w:sz w:val="20"/>
            <w:szCs w:val="28"/>
          </w:rPr>
          <w:t>Coronavirus (COVID-19): implementing protective measures in education and childcare settings</w:t>
        </w:r>
      </w:hyperlink>
    </w:p>
    <w:p w14:paraId="472183CE" w14:textId="77777777"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5713FB1B" w14:textId="77777777" w:rsidTr="00200F30">
        <w:trPr>
          <w:trHeight w:val="569"/>
        </w:trPr>
        <w:tc>
          <w:tcPr>
            <w:tcW w:w="662" w:type="pct"/>
            <w:shd w:val="clear" w:color="auto" w:fill="000000" w:themeFill="text1"/>
          </w:tcPr>
          <w:p w14:paraId="6BCA4615" w14:textId="77777777"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14:paraId="49EF8213" w14:textId="77BC7CC9" w:rsidR="00B37703" w:rsidRPr="00200F30" w:rsidRDefault="007C1E24" w:rsidP="00200F30">
            <w:pPr>
              <w:rPr>
                <w:rFonts w:cs="Arial"/>
              </w:rPr>
            </w:pPr>
            <w:r>
              <w:rPr>
                <w:rFonts w:cs="Arial"/>
              </w:rPr>
              <w:t>Louise Russell</w:t>
            </w:r>
          </w:p>
        </w:tc>
        <w:tc>
          <w:tcPr>
            <w:tcW w:w="627" w:type="pct"/>
            <w:shd w:val="clear" w:color="auto" w:fill="000000" w:themeFill="text1"/>
          </w:tcPr>
          <w:p w14:paraId="045DE2DB" w14:textId="77777777" w:rsidR="00B37703" w:rsidRPr="00417B37" w:rsidRDefault="00B37703" w:rsidP="00DF28DB">
            <w:pPr>
              <w:rPr>
                <w:rFonts w:cs="Arial"/>
              </w:rPr>
            </w:pPr>
            <w:r w:rsidRPr="00346B5F">
              <w:rPr>
                <w:rFonts w:cs="Arial"/>
                <w:color w:val="FFFFFF" w:themeColor="background1"/>
              </w:rPr>
              <w:t>Job title:</w:t>
            </w:r>
          </w:p>
        </w:tc>
        <w:tc>
          <w:tcPr>
            <w:tcW w:w="1123" w:type="pct"/>
            <w:vAlign w:val="center"/>
          </w:tcPr>
          <w:p w14:paraId="20D497C5" w14:textId="4444F64D" w:rsidR="00B37703" w:rsidRPr="00200F30" w:rsidRDefault="007C1E24" w:rsidP="00200F30">
            <w:pPr>
              <w:rPr>
                <w:rFonts w:cs="Arial"/>
              </w:rPr>
            </w:pPr>
            <w:r>
              <w:rPr>
                <w:rFonts w:cs="Arial"/>
              </w:rPr>
              <w:t>Operations coordinator</w:t>
            </w:r>
          </w:p>
        </w:tc>
        <w:tc>
          <w:tcPr>
            <w:tcW w:w="664" w:type="pct"/>
            <w:shd w:val="clear" w:color="auto" w:fill="000000" w:themeFill="text1"/>
          </w:tcPr>
          <w:p w14:paraId="16CF1A7D" w14:textId="77777777"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2237F08C" w14:textId="7DED0940" w:rsidR="00B37703" w:rsidRPr="00417B37" w:rsidRDefault="00B37703" w:rsidP="00DF28DB">
            <w:pPr>
              <w:rPr>
                <w:rFonts w:cs="Arial"/>
              </w:rPr>
            </w:pPr>
            <w:r w:rsidRPr="00417B37">
              <w:rPr>
                <w:rFonts w:cs="Arial"/>
                <w:bCs/>
              </w:rPr>
              <w:t xml:space="preserve">Staff, </w:t>
            </w:r>
            <w:r w:rsidR="00544F15">
              <w:rPr>
                <w:rFonts w:cs="Arial"/>
                <w:bCs/>
              </w:rPr>
              <w:t>children and young people</w:t>
            </w:r>
            <w:r w:rsidRPr="00417B37">
              <w:rPr>
                <w:rFonts w:cs="Arial"/>
                <w:bCs/>
              </w:rPr>
              <w:t>, contractors, visitors, volunteers</w:t>
            </w:r>
          </w:p>
        </w:tc>
      </w:tr>
    </w:tbl>
    <w:p w14:paraId="34952941" w14:textId="77777777"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14:paraId="3660DAE1" w14:textId="77777777" w:rsidTr="00200F30">
        <w:trPr>
          <w:trHeight w:val="474"/>
        </w:trPr>
        <w:tc>
          <w:tcPr>
            <w:tcW w:w="662" w:type="pct"/>
            <w:shd w:val="clear" w:color="auto" w:fill="000000" w:themeFill="text1"/>
          </w:tcPr>
          <w:p w14:paraId="595C7269" w14:textId="77777777"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14:paraId="4A9E1124" w14:textId="2DB95468" w:rsidR="00B37703" w:rsidRPr="00200F30" w:rsidRDefault="00511343" w:rsidP="00200F30">
            <w:pPr>
              <w:rPr>
                <w:rFonts w:cs="Arial"/>
              </w:rPr>
            </w:pPr>
            <w:r>
              <w:rPr>
                <w:rFonts w:cs="Arial"/>
              </w:rPr>
              <w:t>04</w:t>
            </w:r>
            <w:r w:rsidR="007C1E24">
              <w:rPr>
                <w:rFonts w:cs="Arial"/>
              </w:rPr>
              <w:t>.0</w:t>
            </w:r>
            <w:r>
              <w:rPr>
                <w:rFonts w:cs="Arial"/>
              </w:rPr>
              <w:t>1</w:t>
            </w:r>
            <w:r w:rsidR="007C1E24">
              <w:rPr>
                <w:rFonts w:cs="Arial"/>
              </w:rPr>
              <w:t>.20</w:t>
            </w:r>
            <w:r>
              <w:rPr>
                <w:rFonts w:cs="Arial"/>
              </w:rPr>
              <w:t>21</w:t>
            </w:r>
          </w:p>
        </w:tc>
        <w:tc>
          <w:tcPr>
            <w:tcW w:w="627" w:type="pct"/>
            <w:shd w:val="clear" w:color="auto" w:fill="000000" w:themeFill="text1"/>
          </w:tcPr>
          <w:p w14:paraId="2D047A9B" w14:textId="77777777"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14:paraId="1FE04EB3" w14:textId="77777777" w:rsidR="00B37703" w:rsidRPr="00200F30" w:rsidRDefault="00B37703" w:rsidP="00200F30">
            <w:pPr>
              <w:rPr>
                <w:rFonts w:cs="Arial"/>
              </w:rPr>
            </w:pPr>
          </w:p>
        </w:tc>
        <w:tc>
          <w:tcPr>
            <w:tcW w:w="664" w:type="pct"/>
            <w:shd w:val="clear" w:color="auto" w:fill="000000" w:themeFill="text1"/>
          </w:tcPr>
          <w:p w14:paraId="7B37D9F4" w14:textId="77777777"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28B156EF" w14:textId="77777777" w:rsidR="00B37703" w:rsidRPr="00417B37" w:rsidRDefault="00B37703" w:rsidP="00200F30">
            <w:pPr>
              <w:rPr>
                <w:rFonts w:cs="Arial"/>
              </w:rPr>
            </w:pPr>
          </w:p>
        </w:tc>
      </w:tr>
    </w:tbl>
    <w:p w14:paraId="3CB9AB3A" w14:textId="77777777"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14:paraId="791AF19C" w14:textId="77777777" w:rsidTr="00DF28DB">
        <w:trPr>
          <w:trHeight w:val="204"/>
        </w:trPr>
        <w:tc>
          <w:tcPr>
            <w:tcW w:w="5000" w:type="pct"/>
            <w:gridSpan w:val="2"/>
            <w:shd w:val="clear" w:color="auto" w:fill="000000" w:themeFill="text1"/>
            <w:vAlign w:val="center"/>
          </w:tcPr>
          <w:p w14:paraId="39EAA078" w14:textId="77777777"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14:paraId="446CDC94" w14:textId="77777777" w:rsidTr="001918D0">
        <w:trPr>
          <w:trHeight w:val="132"/>
        </w:trPr>
        <w:tc>
          <w:tcPr>
            <w:tcW w:w="1785" w:type="pct"/>
            <w:shd w:val="clear" w:color="auto" w:fill="auto"/>
          </w:tcPr>
          <w:p w14:paraId="19B3DB98" w14:textId="5FE4FBD5" w:rsidR="00B37703" w:rsidRPr="00503463" w:rsidRDefault="00544F15" w:rsidP="00503463">
            <w:pPr>
              <w:spacing w:before="120"/>
              <w:rPr>
                <w:rFonts w:cs="Arial"/>
                <w:b/>
              </w:rPr>
            </w:pPr>
            <w:r>
              <w:rPr>
                <w:rFonts w:cs="Arial"/>
                <w:b/>
                <w:color w:val="FF0000"/>
              </w:rPr>
              <w:t>Gorse Hill Studios</w:t>
            </w:r>
            <w:commentRangeStart w:id="1"/>
            <w:commentRangeEnd w:id="1"/>
            <w:r w:rsidR="009D1B9F" w:rsidRPr="009D1B9F">
              <w:rPr>
                <w:rStyle w:val="CommentReference"/>
                <w:color w:val="FF0000"/>
              </w:rPr>
              <w:commentReference w:id="1"/>
            </w:r>
            <w:r w:rsidR="009D1B9F">
              <w:rPr>
                <w:rFonts w:cs="Arial"/>
                <w:b/>
              </w:rPr>
              <w:t>/</w:t>
            </w:r>
            <w:r w:rsidR="00B37703" w:rsidRPr="00E90341">
              <w:rPr>
                <w:rFonts w:cs="Arial"/>
                <w:b/>
              </w:rPr>
              <w:t>Trust</w:t>
            </w:r>
            <w:r w:rsidR="004241B2">
              <w:rPr>
                <w:rFonts w:cs="Arial"/>
                <w:b/>
              </w:rPr>
              <w:t>/Local Authority</w:t>
            </w:r>
            <w:r w:rsidR="00B37703" w:rsidRPr="00E90341">
              <w:rPr>
                <w:rFonts w:cs="Arial"/>
                <w:b/>
              </w:rPr>
              <w:t xml:space="preserve"> documents:</w:t>
            </w:r>
          </w:p>
          <w:p w14:paraId="23FC1BAE" w14:textId="77777777" w:rsidR="00B37703" w:rsidRPr="00417B37" w:rsidRDefault="00B37703" w:rsidP="00451C80">
            <w:pPr>
              <w:rPr>
                <w:rFonts w:cs="Arial"/>
                <w:color w:val="FF3399"/>
              </w:rPr>
            </w:pPr>
          </w:p>
        </w:tc>
        <w:tc>
          <w:tcPr>
            <w:tcW w:w="3215" w:type="pct"/>
          </w:tcPr>
          <w:p w14:paraId="19BEA44D" w14:textId="77777777" w:rsidR="00B37703" w:rsidRDefault="00B37703" w:rsidP="00043C9D">
            <w:pPr>
              <w:spacing w:before="120" w:after="120"/>
              <w:rPr>
                <w:rFonts w:cs="Arial"/>
                <w:b/>
              </w:rPr>
            </w:pPr>
            <w:r w:rsidRPr="00E90341">
              <w:rPr>
                <w:rFonts w:cs="Arial"/>
                <w:b/>
              </w:rPr>
              <w:t>Government guidance:</w:t>
            </w:r>
          </w:p>
          <w:p w14:paraId="41B1D964" w14:textId="77777777" w:rsidR="001918D0" w:rsidRPr="001918D0" w:rsidRDefault="005466D1" w:rsidP="00367F35">
            <w:pPr>
              <w:rPr>
                <w:rStyle w:val="Hyperlink"/>
                <w:sz w:val="20"/>
                <w:szCs w:val="20"/>
              </w:rPr>
            </w:pPr>
            <w:hyperlink r:id="rId18" w:history="1">
              <w:r w:rsidR="001918D0" w:rsidRPr="001918D0">
                <w:rPr>
                  <w:rStyle w:val="Hyperlink"/>
                  <w:sz w:val="20"/>
                  <w:szCs w:val="20"/>
                </w:rPr>
                <w:t>Actions for educational and childcare settings to prepare for wider opening from 1 June 2020</w:t>
              </w:r>
            </w:hyperlink>
          </w:p>
          <w:p w14:paraId="5EEDACBD" w14:textId="77777777" w:rsidR="001918D0" w:rsidRPr="001918D0" w:rsidRDefault="005466D1" w:rsidP="00367F35">
            <w:pPr>
              <w:rPr>
                <w:rStyle w:val="Hyperlink"/>
                <w:sz w:val="20"/>
                <w:szCs w:val="28"/>
              </w:rPr>
            </w:pPr>
            <w:hyperlink r:id="rId19" w:history="1">
              <w:r w:rsidR="001918D0" w:rsidRPr="001918D0">
                <w:rPr>
                  <w:rStyle w:val="Hyperlink"/>
                  <w:sz w:val="20"/>
                  <w:szCs w:val="28"/>
                </w:rPr>
                <w:t>Coronavirus (COVID-19): implementing protective measures in education and childcare settings</w:t>
              </w:r>
            </w:hyperlink>
          </w:p>
          <w:p w14:paraId="5F08BF93" w14:textId="5B5BF1C5" w:rsidR="004574F1" w:rsidRPr="001918D0" w:rsidRDefault="005466D1" w:rsidP="001918D0">
            <w:pPr>
              <w:rPr>
                <w:rStyle w:val="Hyperlink"/>
                <w:sz w:val="20"/>
                <w:szCs w:val="20"/>
              </w:rPr>
            </w:pPr>
            <w:hyperlink r:id="rId20" w:history="1">
              <w:r w:rsidR="004574F1" w:rsidRPr="001918D0">
                <w:rPr>
                  <w:rStyle w:val="Hyperlink"/>
                  <w:sz w:val="20"/>
                  <w:szCs w:val="20"/>
                </w:rPr>
                <w:t xml:space="preserve">Coronavirus (COVID-19) Collection: guidance for </w:t>
              </w:r>
              <w:r w:rsidR="00544F15">
                <w:rPr>
                  <w:rStyle w:val="Hyperlink"/>
                  <w:sz w:val="20"/>
                  <w:szCs w:val="20"/>
                </w:rPr>
                <w:t xml:space="preserve">Gorse Hill </w:t>
              </w:r>
              <w:proofErr w:type="spellStart"/>
              <w:r w:rsidR="00544F15">
                <w:rPr>
                  <w:rStyle w:val="Hyperlink"/>
                  <w:sz w:val="20"/>
                  <w:szCs w:val="20"/>
                </w:rPr>
                <w:t>Studios</w:t>
              </w:r>
              <w:r w:rsidR="004574F1" w:rsidRPr="001918D0">
                <w:rPr>
                  <w:rStyle w:val="Hyperlink"/>
                  <w:sz w:val="20"/>
                  <w:szCs w:val="20"/>
                </w:rPr>
                <w:t>s</w:t>
              </w:r>
              <w:proofErr w:type="spellEnd"/>
              <w:r w:rsidR="004574F1" w:rsidRPr="001918D0">
                <w:rPr>
                  <w:rStyle w:val="Hyperlink"/>
                  <w:sz w:val="20"/>
                  <w:szCs w:val="20"/>
                </w:rPr>
                <w:t xml:space="preserve"> and other educational settings</w:t>
              </w:r>
            </w:hyperlink>
          </w:p>
          <w:p w14:paraId="6DAA6056" w14:textId="30087453" w:rsidR="00B37703" w:rsidRPr="001918D0" w:rsidRDefault="005466D1" w:rsidP="001918D0">
            <w:pPr>
              <w:rPr>
                <w:rStyle w:val="Hyperlink"/>
                <w:sz w:val="20"/>
                <w:szCs w:val="20"/>
              </w:rPr>
            </w:pPr>
            <w:hyperlink r:id="rId21" w:history="1">
              <w:r w:rsidR="00B37703" w:rsidRPr="001918D0">
                <w:rPr>
                  <w:rStyle w:val="Hyperlink"/>
                  <w:sz w:val="20"/>
                  <w:szCs w:val="20"/>
                </w:rPr>
                <w:t xml:space="preserve">Actions for </w:t>
              </w:r>
              <w:r w:rsidR="00544F15">
                <w:rPr>
                  <w:rStyle w:val="Hyperlink"/>
                  <w:sz w:val="20"/>
                  <w:szCs w:val="20"/>
                </w:rPr>
                <w:t xml:space="preserve">Gorse Hill </w:t>
              </w:r>
              <w:proofErr w:type="spellStart"/>
              <w:r w:rsidR="00544F15">
                <w:rPr>
                  <w:rStyle w:val="Hyperlink"/>
                  <w:sz w:val="20"/>
                  <w:szCs w:val="20"/>
                </w:rPr>
                <w:t>Studios</w:t>
              </w:r>
              <w:r w:rsidR="00B37703" w:rsidRPr="001918D0">
                <w:rPr>
                  <w:rStyle w:val="Hyperlink"/>
                  <w:sz w:val="20"/>
                  <w:szCs w:val="20"/>
                </w:rPr>
                <w:t>s</w:t>
              </w:r>
              <w:proofErr w:type="spellEnd"/>
              <w:r w:rsidR="00B37703" w:rsidRPr="001918D0">
                <w:rPr>
                  <w:rStyle w:val="Hyperlink"/>
                  <w:sz w:val="20"/>
                  <w:szCs w:val="20"/>
                </w:rPr>
                <w:t xml:space="preserve"> during the coronavirus outbreak</w:t>
              </w:r>
            </w:hyperlink>
          </w:p>
          <w:p w14:paraId="3C3EBFB3" w14:textId="77777777" w:rsidR="00B37703" w:rsidRPr="001918D0" w:rsidRDefault="005466D1" w:rsidP="001918D0">
            <w:pPr>
              <w:rPr>
                <w:rStyle w:val="Hyperlink"/>
                <w:sz w:val="20"/>
                <w:szCs w:val="20"/>
              </w:rPr>
            </w:pPr>
            <w:hyperlink r:id="rId22" w:history="1">
              <w:r w:rsidR="00B37703" w:rsidRPr="001918D0">
                <w:rPr>
                  <w:rStyle w:val="Hyperlink"/>
                  <w:sz w:val="20"/>
                  <w:szCs w:val="20"/>
                </w:rPr>
                <w:t>Coronavirus (COVID-19): implementing social distancing in education and childcare settings</w:t>
              </w:r>
            </w:hyperlink>
          </w:p>
          <w:p w14:paraId="4E4D04A0" w14:textId="77777777" w:rsidR="00B37703" w:rsidRPr="001918D0" w:rsidRDefault="005466D1" w:rsidP="001918D0">
            <w:pPr>
              <w:rPr>
                <w:rStyle w:val="Hyperlink"/>
                <w:sz w:val="20"/>
                <w:szCs w:val="20"/>
              </w:rPr>
            </w:pPr>
            <w:hyperlink r:id="rId23" w:history="1">
              <w:r w:rsidR="00B37703" w:rsidRPr="001918D0">
                <w:rPr>
                  <w:rStyle w:val="Hyperlink"/>
                  <w:sz w:val="20"/>
                  <w:szCs w:val="20"/>
                </w:rPr>
                <w:t>Coronavirus (COVID-19): guidance for educational settings</w:t>
              </w:r>
            </w:hyperlink>
          </w:p>
          <w:p w14:paraId="7BB75CB7" w14:textId="77777777" w:rsidR="00B37703" w:rsidRPr="001918D0" w:rsidRDefault="005466D1" w:rsidP="001918D0">
            <w:pPr>
              <w:rPr>
                <w:color w:val="EC008C"/>
                <w:u w:val="single"/>
              </w:rPr>
            </w:pPr>
            <w:hyperlink r:id="rId24" w:history="1">
              <w:r w:rsidR="00B37703" w:rsidRPr="001918D0">
                <w:rPr>
                  <w:rStyle w:val="Hyperlink"/>
                  <w:sz w:val="20"/>
                  <w:szCs w:val="20"/>
                </w:rPr>
                <w:t>COVID-19: cleaning in non-healthcare settings</w:t>
              </w:r>
            </w:hyperlink>
          </w:p>
        </w:tc>
      </w:tr>
    </w:tbl>
    <w:p w14:paraId="1F56FC99" w14:textId="77777777" w:rsidR="00B37703" w:rsidRPr="001918D0" w:rsidRDefault="00B37703" w:rsidP="00E478C7">
      <w:pPr>
        <w:spacing w:before="160"/>
        <w:rPr>
          <w:b/>
          <w:bCs/>
        </w:rPr>
      </w:pPr>
      <w:commentRangeStart w:id="2"/>
      <w:r w:rsidRPr="001918D0">
        <w:rPr>
          <w:b/>
          <w:bCs/>
        </w:rPr>
        <w:t>Risk matrix</w:t>
      </w:r>
      <w:commentRangeEnd w:id="2"/>
      <w:r w:rsidR="005003B0">
        <w:rPr>
          <w:rStyle w:val="CommentReference"/>
          <w:color w:val="auto"/>
        </w:rPr>
        <w:commentReference w:id="2"/>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14:paraId="16998186" w14:textId="77777777" w:rsidTr="00525003">
        <w:trPr>
          <w:trHeight w:val="197"/>
        </w:trPr>
        <w:tc>
          <w:tcPr>
            <w:tcW w:w="2488" w:type="pct"/>
            <w:gridSpan w:val="2"/>
            <w:vMerge w:val="restart"/>
            <w:shd w:val="clear" w:color="auto" w:fill="000000" w:themeFill="text1"/>
            <w:vAlign w:val="center"/>
          </w:tcPr>
          <w:p w14:paraId="67254376" w14:textId="77777777"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14:paraId="1B99E375" w14:textId="77777777"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79B7ADF5" w14:textId="77777777" w:rsidR="00B37703" w:rsidRPr="00417B37" w:rsidRDefault="00B37703" w:rsidP="00DF28DB">
            <w:pPr>
              <w:jc w:val="center"/>
              <w:rPr>
                <w:rFonts w:cs="Arial"/>
                <w:b/>
              </w:rPr>
            </w:pPr>
            <w:r w:rsidRPr="00417B37">
              <w:rPr>
                <w:rFonts w:cs="Arial"/>
                <w:b/>
              </w:rPr>
              <w:t>Likelihood of occurrence</w:t>
            </w:r>
          </w:p>
        </w:tc>
      </w:tr>
      <w:tr w:rsidR="00B37703" w:rsidRPr="00417B37" w14:paraId="20C8FFC8" w14:textId="77777777" w:rsidTr="00525003">
        <w:trPr>
          <w:trHeight w:val="197"/>
        </w:trPr>
        <w:tc>
          <w:tcPr>
            <w:tcW w:w="2488" w:type="pct"/>
            <w:gridSpan w:val="2"/>
            <w:vMerge/>
            <w:shd w:val="clear" w:color="auto" w:fill="000000" w:themeFill="text1"/>
          </w:tcPr>
          <w:p w14:paraId="1A0AAC5A" w14:textId="77777777" w:rsidR="00B37703" w:rsidRPr="00417B37" w:rsidRDefault="00B37703" w:rsidP="00DF28DB">
            <w:pPr>
              <w:jc w:val="center"/>
              <w:rPr>
                <w:rFonts w:cs="Arial"/>
              </w:rPr>
            </w:pPr>
          </w:p>
        </w:tc>
        <w:tc>
          <w:tcPr>
            <w:tcW w:w="837" w:type="pct"/>
            <w:shd w:val="clear" w:color="auto" w:fill="D9D9D9"/>
            <w:vAlign w:val="center"/>
          </w:tcPr>
          <w:p w14:paraId="2682B4CA" w14:textId="77777777"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14:paraId="7F5E76C8" w14:textId="77777777"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14:paraId="65FFC8D8" w14:textId="77777777" w:rsidR="00B37703" w:rsidRPr="00417B37" w:rsidRDefault="00B37703" w:rsidP="00DF28DB">
            <w:pPr>
              <w:jc w:val="center"/>
              <w:rPr>
                <w:rFonts w:cs="Arial"/>
                <w:b/>
              </w:rPr>
            </w:pPr>
            <w:r w:rsidRPr="00417B37">
              <w:rPr>
                <w:rFonts w:cs="Arial"/>
                <w:b/>
              </w:rPr>
              <w:t>Remote</w:t>
            </w:r>
          </w:p>
        </w:tc>
      </w:tr>
      <w:tr w:rsidR="00B37703" w:rsidRPr="00417B37" w14:paraId="00C760D6" w14:textId="77777777" w:rsidTr="005003B0">
        <w:trPr>
          <w:trHeight w:val="345"/>
        </w:trPr>
        <w:tc>
          <w:tcPr>
            <w:tcW w:w="303" w:type="pct"/>
            <w:vMerge w:val="restart"/>
            <w:shd w:val="clear" w:color="auto" w:fill="BFBFBF" w:themeFill="background1" w:themeFillShade="BF"/>
            <w:vAlign w:val="center"/>
          </w:tcPr>
          <w:p w14:paraId="5A09520E" w14:textId="77777777"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14:paraId="329DB7FB" w14:textId="77777777"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67A7EA4E" w14:textId="77777777"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14:paraId="2FD48F2C" w14:textId="77777777"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14:paraId="088566DA" w14:textId="77777777" w:rsidR="00B37703" w:rsidRPr="00417B37" w:rsidRDefault="005003B0" w:rsidP="00DF28DB">
            <w:pPr>
              <w:jc w:val="center"/>
              <w:rPr>
                <w:rFonts w:cs="Arial"/>
              </w:rPr>
            </w:pPr>
            <w:r>
              <w:rPr>
                <w:rFonts w:cs="Arial"/>
              </w:rPr>
              <w:t>M</w:t>
            </w:r>
          </w:p>
        </w:tc>
      </w:tr>
      <w:tr w:rsidR="00B37703" w:rsidRPr="00417B37" w14:paraId="555A5C24" w14:textId="77777777" w:rsidTr="00525003">
        <w:trPr>
          <w:trHeight w:val="358"/>
        </w:trPr>
        <w:tc>
          <w:tcPr>
            <w:tcW w:w="303" w:type="pct"/>
            <w:vMerge/>
            <w:shd w:val="clear" w:color="auto" w:fill="BFBFBF" w:themeFill="background1" w:themeFillShade="BF"/>
          </w:tcPr>
          <w:p w14:paraId="7BDAA896" w14:textId="77777777" w:rsidR="00B37703" w:rsidRPr="00417B37" w:rsidRDefault="00B37703" w:rsidP="00DF28DB">
            <w:pPr>
              <w:jc w:val="center"/>
              <w:rPr>
                <w:rFonts w:cs="Arial"/>
              </w:rPr>
            </w:pPr>
          </w:p>
        </w:tc>
        <w:tc>
          <w:tcPr>
            <w:tcW w:w="2185" w:type="pct"/>
            <w:shd w:val="clear" w:color="auto" w:fill="auto"/>
            <w:vAlign w:val="center"/>
          </w:tcPr>
          <w:p w14:paraId="0E828133" w14:textId="77777777"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14:paraId="3FA34689" w14:textId="77777777"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14:paraId="75D5DAC5" w14:textId="77777777"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14:paraId="2836B213" w14:textId="77777777" w:rsidR="00B37703" w:rsidRPr="00417B37" w:rsidRDefault="00B37703" w:rsidP="00DF28DB">
            <w:pPr>
              <w:jc w:val="center"/>
              <w:rPr>
                <w:rFonts w:cs="Arial"/>
              </w:rPr>
            </w:pPr>
            <w:r w:rsidRPr="00417B37">
              <w:rPr>
                <w:rFonts w:cs="Arial"/>
              </w:rPr>
              <w:t>L</w:t>
            </w:r>
          </w:p>
        </w:tc>
      </w:tr>
      <w:tr w:rsidR="00B37703" w:rsidRPr="00417B37" w14:paraId="2B107591" w14:textId="77777777" w:rsidTr="00525003">
        <w:trPr>
          <w:trHeight w:val="234"/>
        </w:trPr>
        <w:tc>
          <w:tcPr>
            <w:tcW w:w="303" w:type="pct"/>
            <w:vMerge/>
            <w:shd w:val="clear" w:color="auto" w:fill="BFBFBF" w:themeFill="background1" w:themeFillShade="BF"/>
          </w:tcPr>
          <w:p w14:paraId="068DB7BC" w14:textId="77777777" w:rsidR="00B37703" w:rsidRPr="00417B37" w:rsidRDefault="00B37703" w:rsidP="00DF28DB">
            <w:pPr>
              <w:jc w:val="center"/>
              <w:rPr>
                <w:rFonts w:cs="Arial"/>
              </w:rPr>
            </w:pPr>
          </w:p>
        </w:tc>
        <w:tc>
          <w:tcPr>
            <w:tcW w:w="2185" w:type="pct"/>
            <w:shd w:val="clear" w:color="auto" w:fill="auto"/>
            <w:vAlign w:val="center"/>
          </w:tcPr>
          <w:p w14:paraId="05CE54EF" w14:textId="77777777"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14:paraId="579CF9B0" w14:textId="77777777" w:rsidR="00B37703" w:rsidRPr="00417B37" w:rsidRDefault="00B37703" w:rsidP="00DF28DB">
            <w:pPr>
              <w:jc w:val="center"/>
              <w:rPr>
                <w:rFonts w:cs="Arial"/>
              </w:rPr>
            </w:pPr>
            <w:r w:rsidRPr="00417B37">
              <w:rPr>
                <w:rFonts w:cs="Arial"/>
              </w:rPr>
              <w:t>M</w:t>
            </w:r>
          </w:p>
        </w:tc>
        <w:tc>
          <w:tcPr>
            <w:tcW w:w="837" w:type="pct"/>
            <w:shd w:val="clear" w:color="auto" w:fill="92D050"/>
            <w:vAlign w:val="center"/>
          </w:tcPr>
          <w:p w14:paraId="3C23BCDD" w14:textId="77777777" w:rsidR="00B37703" w:rsidRPr="00417B37" w:rsidRDefault="00B37703" w:rsidP="00DF28DB">
            <w:pPr>
              <w:jc w:val="center"/>
              <w:rPr>
                <w:rFonts w:cs="Arial"/>
              </w:rPr>
            </w:pPr>
            <w:r w:rsidRPr="00417B37">
              <w:rPr>
                <w:rFonts w:cs="Arial"/>
              </w:rPr>
              <w:t>L</w:t>
            </w:r>
          </w:p>
        </w:tc>
        <w:tc>
          <w:tcPr>
            <w:tcW w:w="838" w:type="pct"/>
            <w:shd w:val="clear" w:color="auto" w:fill="92D050"/>
            <w:vAlign w:val="center"/>
          </w:tcPr>
          <w:p w14:paraId="421141A7" w14:textId="77777777" w:rsidR="00B37703" w:rsidRPr="00417B37" w:rsidRDefault="00B37703" w:rsidP="00DF28DB">
            <w:pPr>
              <w:jc w:val="center"/>
              <w:rPr>
                <w:rFonts w:cs="Arial"/>
              </w:rPr>
            </w:pPr>
            <w:r w:rsidRPr="00417B37">
              <w:rPr>
                <w:rFonts w:cs="Arial"/>
              </w:rPr>
              <w:t xml:space="preserve">L </w:t>
            </w:r>
          </w:p>
        </w:tc>
      </w:tr>
    </w:tbl>
    <w:p w14:paraId="317B039C" w14:textId="77777777" w:rsidR="00B37703" w:rsidRPr="00417B37" w:rsidRDefault="00B37703" w:rsidP="00B37703">
      <w:pPr>
        <w:rPr>
          <w:rFonts w:cs="Arial"/>
        </w:rPr>
      </w:pP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B37703" w:rsidRPr="007649EA" w14:paraId="7541BB66" w14:textId="77777777" w:rsidTr="3A51645F">
        <w:trPr>
          <w:cnfStyle w:val="100000000000" w:firstRow="1" w:lastRow="0" w:firstColumn="0" w:lastColumn="0" w:oddVBand="0" w:evenVBand="0" w:oddHBand="0" w:evenHBand="0" w:firstRowFirstColumn="0" w:firstRowLastColumn="0" w:lastRowFirstColumn="0" w:lastRowLastColumn="0"/>
          <w:trHeight w:val="699"/>
          <w:tblHeader/>
        </w:trPr>
        <w:tc>
          <w:tcPr>
            <w:tcW w:w="782" w:type="pct"/>
            <w:shd w:val="clear" w:color="auto" w:fill="000000" w:themeFill="text1"/>
          </w:tcPr>
          <w:p w14:paraId="57463988" w14:textId="77777777" w:rsidR="00B37703" w:rsidRPr="007649EA" w:rsidRDefault="00B37703" w:rsidP="00DF28DB">
            <w:pPr>
              <w:rPr>
                <w:rFonts w:cs="Arial"/>
                <w:b w:val="0"/>
                <w:bCs w:val="0"/>
                <w:color w:val="FFFFFF" w:themeColor="background1"/>
                <w:sz w:val="17"/>
                <w:szCs w:val="17"/>
              </w:rPr>
            </w:pPr>
            <w:r w:rsidRPr="001A7EEE">
              <w:rPr>
                <w:rFonts w:cs="Arial"/>
                <w:b w:val="0"/>
                <w:bCs w:val="0"/>
                <w:color w:val="FFFFFF" w:themeColor="background1"/>
                <w:sz w:val="20"/>
                <w:szCs w:val="20"/>
              </w:rPr>
              <w:lastRenderedPageBreak/>
              <w:t>Areas for concern</w:t>
            </w:r>
          </w:p>
        </w:tc>
        <w:tc>
          <w:tcPr>
            <w:tcW w:w="480" w:type="pct"/>
            <w:shd w:val="clear" w:color="auto" w:fill="000000" w:themeFill="text1"/>
          </w:tcPr>
          <w:p w14:paraId="3C1A09A6"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4DF0E6B7"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shd w:val="clear" w:color="auto" w:fill="000000" w:themeFill="text1"/>
          </w:tcPr>
          <w:p w14:paraId="2DCFEA46" w14:textId="77777777" w:rsidR="00B37703" w:rsidRPr="007649EA" w:rsidRDefault="003851B9" w:rsidP="00DF28DB">
            <w:pPr>
              <w:rPr>
                <w:rFonts w:cs="Arial"/>
                <w:b w:val="0"/>
                <w:bCs w:val="0"/>
                <w:color w:val="FFFFFF" w:themeColor="background1"/>
                <w:sz w:val="17"/>
                <w:szCs w:val="17"/>
              </w:rPr>
            </w:pPr>
            <w:r>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40" w:type="pct"/>
            <w:shd w:val="clear" w:color="auto" w:fill="000000" w:themeFill="text1"/>
          </w:tcPr>
          <w:p w14:paraId="1C5B5992"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7787FD38" w14:textId="77777777" w:rsidR="00B37703" w:rsidRPr="007649EA" w:rsidRDefault="00B37703" w:rsidP="00DF28DB">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shd w:val="clear" w:color="auto" w:fill="000000" w:themeFill="text1"/>
          </w:tcPr>
          <w:p w14:paraId="370A3C9D"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shd w:val="clear" w:color="auto" w:fill="000000" w:themeFill="text1"/>
          </w:tcPr>
          <w:p w14:paraId="1EC422D6"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65793060" w14:textId="77777777" w:rsidR="00B37703" w:rsidRPr="001A7EEE" w:rsidRDefault="00B37703" w:rsidP="00DF28DB">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14:paraId="405A5647" w14:textId="77777777" w:rsidTr="3A51645F">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75BF20CD" w14:textId="77777777" w:rsidR="00B37703" w:rsidRPr="00351E47" w:rsidRDefault="007271D3" w:rsidP="007271D3">
            <w:pPr>
              <w:rPr>
                <w:b/>
                <w:bCs/>
                <w:color w:val="FF0000"/>
              </w:rPr>
            </w:pPr>
            <w:bookmarkStart w:id="3" w:name="_Toc39163454"/>
            <w:bookmarkStart w:id="4" w:name="_Toc39315792"/>
            <w:bookmarkStart w:id="5" w:name="_Hlk39468862"/>
            <w:r w:rsidRPr="007271D3">
              <w:rPr>
                <w:b/>
                <w:bCs/>
                <w:color w:val="FFFFFF" w:themeColor="background1"/>
              </w:rPr>
              <w:t xml:space="preserve">1. </w:t>
            </w:r>
            <w:bookmarkEnd w:id="3"/>
            <w:bookmarkEnd w:id="4"/>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partial opening</w:t>
            </w:r>
            <w:r w:rsidR="00331A75">
              <w:rPr>
                <w:b/>
                <w:bCs/>
                <w:color w:val="FFFFFF" w:themeColor="background1"/>
              </w:rPr>
              <w:t>, including social distancing</w:t>
            </w:r>
          </w:p>
        </w:tc>
      </w:tr>
      <w:tr w:rsidR="00B37703" w:rsidRPr="007649EA" w14:paraId="51848913"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64ACBABB" w14:textId="77777777" w:rsidR="00B37703" w:rsidRPr="00DB32D9" w:rsidRDefault="00DA0627" w:rsidP="00DA0627">
            <w:pPr>
              <w:rPr>
                <w:b/>
                <w:bCs/>
                <w:color w:val="FF3399"/>
              </w:rPr>
            </w:pPr>
            <w:r w:rsidRPr="00DB32D9">
              <w:rPr>
                <w:rFonts w:cs="Arial"/>
                <w:b/>
                <w:bCs/>
                <w:sz w:val="20"/>
                <w:szCs w:val="20"/>
              </w:rPr>
              <w:t xml:space="preserve">1.1 </w:t>
            </w:r>
            <w:r w:rsidR="00C45D10">
              <w:rPr>
                <w:rFonts w:cs="Arial"/>
                <w:b/>
                <w:bCs/>
                <w:sz w:val="20"/>
                <w:szCs w:val="20"/>
              </w:rPr>
              <w:t>Net capacity</w:t>
            </w:r>
          </w:p>
        </w:tc>
      </w:tr>
      <w:tr w:rsidR="00C45D10" w:rsidRPr="007649EA" w14:paraId="0AA088F3" w14:textId="77777777" w:rsidTr="3A51645F">
        <w:trPr>
          <w:cnfStyle w:val="000000100000" w:firstRow="0" w:lastRow="0" w:firstColumn="0" w:lastColumn="0" w:oddVBand="0" w:evenVBand="0" w:oddHBand="1" w:evenHBand="0" w:firstRowFirstColumn="0" w:firstRowLastColumn="0" w:lastRowFirstColumn="0" w:lastRowLastColumn="0"/>
          <w:trHeight w:val="1217"/>
        </w:trPr>
        <w:tc>
          <w:tcPr>
            <w:tcW w:w="782" w:type="pct"/>
            <w:shd w:val="clear" w:color="auto" w:fill="auto"/>
            <w:vAlign w:val="center"/>
          </w:tcPr>
          <w:p w14:paraId="648B8261" w14:textId="3D303432" w:rsidR="00C45D10" w:rsidRPr="007649EA" w:rsidRDefault="00935400" w:rsidP="00AF2303">
            <w:pPr>
              <w:rPr>
                <w:rFonts w:cs="Arial"/>
                <w:b/>
                <w:bCs/>
                <w:sz w:val="17"/>
                <w:szCs w:val="17"/>
              </w:rPr>
            </w:pPr>
            <w:bookmarkStart w:id="6" w:name="_Toc39163456"/>
            <w:bookmarkStart w:id="7" w:name="_Toc39315794"/>
            <w:bookmarkEnd w:id="5"/>
            <w:r>
              <w:rPr>
                <w:rFonts w:cs="Arial"/>
                <w:b/>
                <w:bCs/>
                <w:sz w:val="17"/>
                <w:szCs w:val="17"/>
              </w:rPr>
              <w:t>Available capacity</w:t>
            </w:r>
            <w:r w:rsidR="003D6D0C">
              <w:rPr>
                <w:rFonts w:cs="Arial"/>
                <w:b/>
                <w:bCs/>
                <w:sz w:val="17"/>
                <w:szCs w:val="17"/>
              </w:rPr>
              <w:t xml:space="preserve"> of the </w:t>
            </w:r>
            <w:r w:rsidR="00544F15">
              <w:rPr>
                <w:rFonts w:cs="Arial"/>
                <w:b/>
                <w:bCs/>
                <w:sz w:val="17"/>
                <w:szCs w:val="17"/>
              </w:rPr>
              <w:t>Gorse Hill Studios</w:t>
            </w:r>
            <w:r>
              <w:rPr>
                <w:rFonts w:cs="Arial"/>
                <w:b/>
                <w:bCs/>
                <w:sz w:val="17"/>
                <w:szCs w:val="17"/>
              </w:rPr>
              <w:t xml:space="preserve"> is reduced when social distancing guidelines are applied</w:t>
            </w:r>
            <w:r w:rsidR="00C45D10" w:rsidRPr="007649EA">
              <w:rPr>
                <w:rFonts w:cs="Arial"/>
                <w:b/>
                <w:bCs/>
                <w:sz w:val="17"/>
                <w:szCs w:val="17"/>
              </w:rPr>
              <w:t xml:space="preserve"> </w:t>
            </w:r>
          </w:p>
        </w:tc>
        <w:tc>
          <w:tcPr>
            <w:tcW w:w="480" w:type="pct"/>
            <w:shd w:val="clear" w:color="auto" w:fill="auto"/>
            <w:vAlign w:val="center"/>
          </w:tcPr>
          <w:p w14:paraId="5715B354" w14:textId="285644AB" w:rsidR="00C45D10" w:rsidRPr="007649EA" w:rsidRDefault="248067AC" w:rsidP="00D50E2C">
            <w:pPr>
              <w:pStyle w:val="Maintext"/>
              <w:jc w:val="center"/>
            </w:pPr>
            <w:r>
              <w:t>H</w:t>
            </w:r>
          </w:p>
        </w:tc>
        <w:tc>
          <w:tcPr>
            <w:tcW w:w="1990" w:type="pct"/>
            <w:shd w:val="clear" w:color="auto" w:fill="auto"/>
            <w:vAlign w:val="center"/>
          </w:tcPr>
          <w:p w14:paraId="768D9386" w14:textId="60AF54C8" w:rsidR="00C45D10" w:rsidRPr="007649EA" w:rsidRDefault="00C45D10" w:rsidP="00F82B33">
            <w:pPr>
              <w:pStyle w:val="NormalWeb"/>
              <w:numPr>
                <w:ilvl w:val="0"/>
                <w:numId w:val="5"/>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Agree</w:t>
            </w:r>
            <w:r w:rsidR="00E77E49">
              <w:rPr>
                <w:rFonts w:ascii="Arial" w:eastAsiaTheme="minorHAnsi" w:hAnsi="Arial" w:cs="Arial"/>
                <w:sz w:val="17"/>
                <w:szCs w:val="17"/>
                <w:lang w:eastAsia="en-US"/>
              </w:rPr>
              <w:t>d</w:t>
            </w:r>
            <w:r w:rsidRPr="007649EA">
              <w:rPr>
                <w:rFonts w:ascii="Arial" w:eastAsiaTheme="minorHAnsi" w:hAnsi="Arial" w:cs="Arial"/>
                <w:sz w:val="17"/>
                <w:szCs w:val="17"/>
                <w:lang w:eastAsia="en-US"/>
              </w:rPr>
              <w:t xml:space="preserve"> number of </w:t>
            </w:r>
            <w:r w:rsidR="00544F15">
              <w:rPr>
                <w:rFonts w:ascii="Arial" w:eastAsiaTheme="minorHAnsi" w:hAnsi="Arial" w:cs="Arial"/>
                <w:sz w:val="17"/>
                <w:szCs w:val="17"/>
                <w:lang w:eastAsia="en-US"/>
              </w:rPr>
              <w:t>children and young people</w:t>
            </w:r>
            <w:r w:rsidRPr="007649EA">
              <w:rPr>
                <w:rFonts w:ascii="Arial" w:eastAsiaTheme="minorHAnsi" w:hAnsi="Arial" w:cs="Arial"/>
                <w:sz w:val="17"/>
                <w:szCs w:val="17"/>
                <w:lang w:eastAsia="en-US"/>
              </w:rPr>
              <w:t xml:space="preserve"> who can attend the premises on any given day to enable compliance with social distancing rules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w:t>
            </w:r>
          </w:p>
          <w:p w14:paraId="30617F1B" w14:textId="339CDECB" w:rsidR="00C45D10" w:rsidRPr="007649EA" w:rsidRDefault="00C45D10" w:rsidP="3A51645F">
            <w:pPr>
              <w:pStyle w:val="NormalWeb"/>
              <w:numPr>
                <w:ilvl w:val="0"/>
                <w:numId w:val="5"/>
              </w:numPr>
              <w:spacing w:before="120" w:beforeAutospacing="0" w:after="120" w:afterAutospacing="0"/>
              <w:contextualSpacing/>
              <w:rPr>
                <w:rFonts w:ascii="Arial" w:eastAsiaTheme="minorEastAsia" w:hAnsi="Arial" w:cs="Arial"/>
                <w:sz w:val="17"/>
                <w:szCs w:val="17"/>
                <w:lang w:eastAsia="en-US"/>
              </w:rPr>
            </w:pPr>
            <w:r w:rsidRPr="3A51645F">
              <w:rPr>
                <w:rFonts w:ascii="Arial" w:eastAsiaTheme="minorEastAsia" w:hAnsi="Arial" w:cs="Arial"/>
                <w:sz w:val="17"/>
                <w:szCs w:val="17"/>
                <w:lang w:eastAsia="en-US"/>
              </w:rPr>
              <w:t>Agree</w:t>
            </w:r>
            <w:r w:rsidR="00E77E49" w:rsidRPr="3A51645F">
              <w:rPr>
                <w:rFonts w:ascii="Arial" w:eastAsiaTheme="minorEastAsia" w:hAnsi="Arial" w:cs="Arial"/>
                <w:sz w:val="17"/>
                <w:szCs w:val="17"/>
                <w:lang w:eastAsia="en-US"/>
              </w:rPr>
              <w:t>d</w:t>
            </w:r>
            <w:r w:rsidRPr="3A51645F">
              <w:rPr>
                <w:rFonts w:ascii="Arial" w:eastAsiaTheme="minorEastAsia" w:hAnsi="Arial" w:cs="Arial"/>
                <w:sz w:val="17"/>
                <w:szCs w:val="17"/>
                <w:lang w:eastAsia="en-US"/>
              </w:rPr>
              <w:t xml:space="preserve"> new timetable and arrangements </w:t>
            </w:r>
            <w:r w:rsidR="00157EA9" w:rsidRPr="3A51645F">
              <w:rPr>
                <w:rFonts w:ascii="Arial" w:eastAsiaTheme="minorEastAsia" w:hAnsi="Arial" w:cs="Arial"/>
                <w:sz w:val="17"/>
                <w:szCs w:val="17"/>
                <w:lang w:eastAsia="en-US"/>
              </w:rPr>
              <w:t xml:space="preserve">confirmed </w:t>
            </w:r>
            <w:r w:rsidR="00B327D6" w:rsidRPr="3A51645F">
              <w:rPr>
                <w:rFonts w:ascii="Arial" w:eastAsiaTheme="minorEastAsia" w:hAnsi="Arial" w:cs="Arial"/>
                <w:sz w:val="17"/>
                <w:szCs w:val="17"/>
                <w:lang w:eastAsia="en-US"/>
              </w:rPr>
              <w:t>f</w:t>
            </w:r>
            <w:r w:rsidRPr="3A51645F">
              <w:rPr>
                <w:rFonts w:ascii="Arial" w:eastAsiaTheme="minorEastAsia" w:hAnsi="Arial" w:cs="Arial"/>
                <w:sz w:val="17"/>
                <w:szCs w:val="17"/>
                <w:lang w:eastAsia="en-US"/>
              </w:rPr>
              <w:t>or</w:t>
            </w:r>
            <w:r w:rsidR="3D8B332A" w:rsidRPr="3A51645F">
              <w:rPr>
                <w:rFonts w:ascii="Arial" w:eastAsiaTheme="minorEastAsia" w:hAnsi="Arial" w:cs="Arial"/>
                <w:sz w:val="17"/>
                <w:szCs w:val="17"/>
                <w:lang w:eastAsia="en-US"/>
              </w:rPr>
              <w:t xml:space="preserve"> all users </w:t>
            </w:r>
          </w:p>
          <w:p w14:paraId="2755F95D" w14:textId="32819F3E" w:rsidR="00C45D10" w:rsidRPr="007649EA" w:rsidRDefault="003D6D0C" w:rsidP="00043C9D">
            <w:pPr>
              <w:pStyle w:val="NormalWeb"/>
              <w:numPr>
                <w:ilvl w:val="0"/>
                <w:numId w:val="5"/>
              </w:numPr>
              <w:spacing w:before="120" w:beforeAutospacing="0" w:after="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in place to s</w:t>
            </w:r>
            <w:r w:rsidR="00C45D10" w:rsidRPr="007649EA">
              <w:rPr>
                <w:rFonts w:ascii="Arial" w:eastAsiaTheme="minorHAnsi" w:hAnsi="Arial" w:cs="Arial"/>
                <w:sz w:val="17"/>
                <w:szCs w:val="17"/>
                <w:lang w:eastAsia="en-US"/>
              </w:rPr>
              <w:t xml:space="preserve">upport </w:t>
            </w:r>
            <w:r w:rsidR="00544F15">
              <w:rPr>
                <w:rFonts w:ascii="Arial" w:eastAsiaTheme="minorHAnsi" w:hAnsi="Arial" w:cs="Arial"/>
                <w:sz w:val="17"/>
                <w:szCs w:val="17"/>
                <w:lang w:eastAsia="en-US"/>
              </w:rPr>
              <w:t>children and young people</w:t>
            </w:r>
            <w:r w:rsidR="00C45D10" w:rsidRPr="007649EA">
              <w:rPr>
                <w:rFonts w:ascii="Arial" w:eastAsiaTheme="minorHAnsi" w:hAnsi="Arial" w:cs="Arial"/>
                <w:sz w:val="17"/>
                <w:szCs w:val="17"/>
                <w:lang w:eastAsia="en-US"/>
              </w:rPr>
              <w:t xml:space="preserve"> when not at </w:t>
            </w:r>
            <w:r w:rsidR="00544F15">
              <w:rPr>
                <w:rFonts w:ascii="Arial" w:eastAsiaTheme="minorHAnsi" w:hAnsi="Arial" w:cs="Arial"/>
                <w:sz w:val="17"/>
                <w:szCs w:val="17"/>
                <w:lang w:eastAsia="en-US"/>
              </w:rPr>
              <w:t>Gorse Hill Studios</w:t>
            </w:r>
            <w:r w:rsidR="00C45D10" w:rsidRPr="007649EA">
              <w:rPr>
                <w:rFonts w:ascii="Arial" w:eastAsiaTheme="minorHAnsi" w:hAnsi="Arial" w:cs="Arial"/>
                <w:sz w:val="17"/>
                <w:szCs w:val="17"/>
                <w:lang w:eastAsia="en-US"/>
              </w:rPr>
              <w:t xml:space="preserve"> with remote learning</w:t>
            </w:r>
            <w:r w:rsidR="003A2D96">
              <w:rPr>
                <w:rFonts w:ascii="Arial" w:eastAsiaTheme="minorHAnsi" w:hAnsi="Arial" w:cs="Arial"/>
                <w:sz w:val="17"/>
                <w:szCs w:val="17"/>
                <w:lang w:eastAsia="en-US"/>
              </w:rPr>
              <w:t xml:space="preserve"> and activities</w:t>
            </w:r>
            <w:r w:rsidR="00C45D10" w:rsidRPr="007649EA">
              <w:rPr>
                <w:rFonts w:ascii="Arial" w:eastAsiaTheme="minorHAnsi" w:hAnsi="Arial" w:cs="Arial"/>
                <w:sz w:val="17"/>
                <w:szCs w:val="17"/>
                <w:lang w:eastAsia="en-US"/>
              </w:rPr>
              <w:t xml:space="preserve"> at home</w:t>
            </w:r>
            <w:r w:rsidR="00DD1306">
              <w:rPr>
                <w:rFonts w:ascii="Arial" w:eastAsiaTheme="minorHAnsi" w:hAnsi="Arial" w:cs="Arial"/>
                <w:sz w:val="17"/>
                <w:szCs w:val="17"/>
                <w:lang w:eastAsia="en-US"/>
              </w:rPr>
              <w:t xml:space="preserve"> and regular welfare checks if necessary</w:t>
            </w:r>
            <w:r w:rsidR="00C45D10">
              <w:rPr>
                <w:rFonts w:ascii="Arial" w:eastAsiaTheme="minorHAnsi" w:hAnsi="Arial" w:cs="Arial"/>
                <w:sz w:val="17"/>
                <w:szCs w:val="17"/>
                <w:lang w:eastAsia="en-US"/>
              </w:rPr>
              <w:t>.</w:t>
            </w:r>
          </w:p>
        </w:tc>
        <w:tc>
          <w:tcPr>
            <w:tcW w:w="340" w:type="pct"/>
            <w:shd w:val="clear" w:color="auto" w:fill="auto"/>
            <w:vAlign w:val="center"/>
          </w:tcPr>
          <w:p w14:paraId="284C345C" w14:textId="1F573564" w:rsidR="00C45D10" w:rsidRPr="007649EA" w:rsidRDefault="13043761" w:rsidP="00D50E2C">
            <w:pPr>
              <w:pStyle w:val="Maintext"/>
              <w:jc w:val="center"/>
            </w:pPr>
            <w:r>
              <w:t>Y</w:t>
            </w:r>
          </w:p>
        </w:tc>
        <w:tc>
          <w:tcPr>
            <w:tcW w:w="971" w:type="pct"/>
            <w:shd w:val="clear" w:color="auto" w:fill="auto"/>
            <w:vAlign w:val="center"/>
          </w:tcPr>
          <w:p w14:paraId="0E818385" w14:textId="0245E036" w:rsidR="00F876D1" w:rsidRPr="007649EA" w:rsidRDefault="007C1E24" w:rsidP="001F026B">
            <w:pPr>
              <w:pStyle w:val="ListParagraph"/>
            </w:pPr>
            <w:r>
              <w:t xml:space="preserve">Max </w:t>
            </w:r>
            <w:r w:rsidR="00483988">
              <w:t>30</w:t>
            </w:r>
            <w:r>
              <w:t xml:space="preserve"> young people in building at one time, other sessions remain online, contact via online platforms and phone contact</w:t>
            </w:r>
          </w:p>
        </w:tc>
        <w:tc>
          <w:tcPr>
            <w:tcW w:w="437" w:type="pct"/>
            <w:shd w:val="clear" w:color="auto" w:fill="auto"/>
            <w:vAlign w:val="center"/>
          </w:tcPr>
          <w:p w14:paraId="199F2D7B" w14:textId="6A1DCDB0" w:rsidR="00C45D10" w:rsidRPr="007649EA" w:rsidRDefault="007C1E24" w:rsidP="00D50E2C">
            <w:pPr>
              <w:pStyle w:val="Maintext"/>
              <w:jc w:val="center"/>
            </w:pPr>
            <w:r>
              <w:t>M</w:t>
            </w:r>
          </w:p>
        </w:tc>
      </w:tr>
      <w:tr w:rsidR="00935400" w:rsidRPr="00270690" w14:paraId="1BF5A0F3" w14:textId="77777777" w:rsidTr="3A51645F">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shd w:val="clear" w:color="auto" w:fill="D9D9D9" w:themeFill="background1" w:themeFillShade="D9"/>
            <w:vAlign w:val="center"/>
          </w:tcPr>
          <w:p w14:paraId="4BB28DC5" w14:textId="1EBFB7B6" w:rsidR="00935400" w:rsidRPr="00270690" w:rsidRDefault="00935400" w:rsidP="00D50E2C">
            <w:pPr>
              <w:rPr>
                <w:b/>
                <w:bCs/>
                <w:sz w:val="17"/>
                <w:szCs w:val="17"/>
              </w:rPr>
            </w:pPr>
            <w:r>
              <w:rPr>
                <w:b/>
                <w:bCs/>
                <w:sz w:val="20"/>
                <w:szCs w:val="20"/>
              </w:rPr>
              <w:t>1.2 Organisation of spaces</w:t>
            </w:r>
          </w:p>
        </w:tc>
      </w:tr>
      <w:tr w:rsidR="00C45D10" w:rsidRPr="007649EA" w14:paraId="07A94BD6" w14:textId="77777777" w:rsidTr="3A51645F">
        <w:trPr>
          <w:cnfStyle w:val="000000100000" w:firstRow="0" w:lastRow="0" w:firstColumn="0" w:lastColumn="0" w:oddVBand="0" w:evenVBand="0" w:oddHBand="1" w:evenHBand="0" w:firstRowFirstColumn="0" w:firstRowLastColumn="0" w:lastRowFirstColumn="0" w:lastRowLastColumn="0"/>
          <w:trHeight w:val="2136"/>
        </w:trPr>
        <w:tc>
          <w:tcPr>
            <w:tcW w:w="782" w:type="pct"/>
            <w:shd w:val="clear" w:color="auto" w:fill="auto"/>
            <w:vAlign w:val="center"/>
          </w:tcPr>
          <w:p w14:paraId="392C50B6" w14:textId="281DCDCE" w:rsidR="00C45D10" w:rsidRPr="007649EA" w:rsidRDefault="00483988" w:rsidP="00AF2303">
            <w:pPr>
              <w:rPr>
                <w:rFonts w:cs="Arial"/>
                <w:b/>
                <w:bCs/>
                <w:sz w:val="17"/>
                <w:szCs w:val="17"/>
              </w:rPr>
            </w:pPr>
            <w:r>
              <w:rPr>
                <w:rFonts w:cs="Arial"/>
                <w:b/>
                <w:bCs/>
                <w:sz w:val="17"/>
                <w:szCs w:val="17"/>
              </w:rPr>
              <w:t>Room</w:t>
            </w:r>
            <w:r w:rsidR="00C45D10" w:rsidRPr="007649EA">
              <w:rPr>
                <w:rFonts w:cs="Arial"/>
                <w:b/>
                <w:bCs/>
                <w:sz w:val="17"/>
                <w:szCs w:val="17"/>
              </w:rPr>
              <w:t xml:space="preserve"> size</w:t>
            </w:r>
            <w:r w:rsidR="00157EA9">
              <w:rPr>
                <w:rFonts w:cs="Arial"/>
                <w:b/>
                <w:bCs/>
                <w:sz w:val="17"/>
                <w:szCs w:val="17"/>
              </w:rPr>
              <w:t>s</w:t>
            </w:r>
            <w:r w:rsidR="00C45D10" w:rsidRPr="007649EA">
              <w:rPr>
                <w:rFonts w:cs="Arial"/>
                <w:b/>
                <w:bCs/>
                <w:sz w:val="17"/>
                <w:szCs w:val="17"/>
              </w:rPr>
              <w:t xml:space="preserve"> w</w:t>
            </w:r>
            <w:r w:rsidR="00C45D10">
              <w:rPr>
                <w:rFonts w:cs="Arial"/>
                <w:b/>
                <w:bCs/>
                <w:sz w:val="17"/>
                <w:szCs w:val="17"/>
              </w:rPr>
              <w:t>ill not</w:t>
            </w:r>
            <w:r w:rsidR="00C45D10" w:rsidRPr="007649EA">
              <w:rPr>
                <w:rFonts w:cs="Arial"/>
                <w:b/>
                <w:bCs/>
                <w:sz w:val="17"/>
                <w:szCs w:val="17"/>
              </w:rPr>
              <w:t xml:space="preserve"> allow adequate social distancing </w:t>
            </w:r>
          </w:p>
        </w:tc>
        <w:tc>
          <w:tcPr>
            <w:tcW w:w="480" w:type="pct"/>
            <w:shd w:val="clear" w:color="auto" w:fill="auto"/>
            <w:vAlign w:val="center"/>
          </w:tcPr>
          <w:p w14:paraId="74212610" w14:textId="25158F5B" w:rsidR="00C45D10" w:rsidRPr="007649EA" w:rsidRDefault="24616428" w:rsidP="00D50E2C">
            <w:pPr>
              <w:pStyle w:val="Maintext"/>
              <w:jc w:val="center"/>
            </w:pPr>
            <w:r>
              <w:t>L</w:t>
            </w:r>
          </w:p>
        </w:tc>
        <w:tc>
          <w:tcPr>
            <w:tcW w:w="1990" w:type="pct"/>
            <w:shd w:val="clear" w:color="auto" w:fill="auto"/>
            <w:vAlign w:val="center"/>
          </w:tcPr>
          <w:p w14:paraId="36BE2CBF" w14:textId="65ADDE58" w:rsidR="00C45D10" w:rsidRPr="007649EA" w:rsidRDefault="00483988" w:rsidP="00F82B33">
            <w:pPr>
              <w:pStyle w:val="NormalWeb"/>
              <w:numPr>
                <w:ilvl w:val="0"/>
                <w:numId w:val="5"/>
              </w:numPr>
              <w:spacing w:before="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Room</w:t>
            </w:r>
            <w:r w:rsidR="00C45D10" w:rsidRPr="007649EA">
              <w:rPr>
                <w:rFonts w:ascii="Arial" w:eastAsiaTheme="minorHAnsi" w:hAnsi="Arial" w:cs="Arial"/>
                <w:sz w:val="17"/>
                <w:szCs w:val="17"/>
                <w:lang w:eastAsia="en-US"/>
              </w:rPr>
              <w:t xml:space="preserve"> size and numbers</w:t>
            </w:r>
            <w:r w:rsidR="00E77E49">
              <w:rPr>
                <w:rFonts w:ascii="Arial" w:eastAsiaTheme="minorHAnsi" w:hAnsi="Arial" w:cs="Arial"/>
                <w:sz w:val="17"/>
                <w:szCs w:val="17"/>
                <w:lang w:eastAsia="en-US"/>
              </w:rPr>
              <w:t xml:space="preserve"> reviewed</w:t>
            </w:r>
            <w:r w:rsidR="00C45D10">
              <w:rPr>
                <w:rFonts w:ascii="Arial" w:eastAsiaTheme="minorHAnsi" w:hAnsi="Arial" w:cs="Arial"/>
                <w:sz w:val="17"/>
                <w:szCs w:val="17"/>
                <w:lang w:eastAsia="en-US"/>
              </w:rPr>
              <w:t>.</w:t>
            </w:r>
          </w:p>
          <w:p w14:paraId="38C77BD2" w14:textId="0F1F3D5C" w:rsidR="00C45D10" w:rsidRPr="00427040" w:rsidRDefault="003A2D96" w:rsidP="00043C9D">
            <w:pPr>
              <w:pStyle w:val="NormalWeb"/>
              <w:numPr>
                <w:ilvl w:val="0"/>
                <w:numId w:val="5"/>
              </w:numPr>
              <w:spacing w:before="120" w:beforeAutospacing="0" w:after="120" w:afterAutospacing="0"/>
              <w:contextualSpacing/>
              <w:rPr>
                <w:rFonts w:ascii="Arial" w:eastAsiaTheme="minorHAnsi" w:hAnsi="Arial" w:cs="Arial"/>
                <w:color w:val="0070C0"/>
                <w:sz w:val="17"/>
                <w:szCs w:val="17"/>
                <w:lang w:eastAsia="en-US"/>
              </w:rPr>
            </w:pPr>
            <w:r>
              <w:rPr>
                <w:rFonts w:ascii="Arial" w:eastAsiaTheme="minorHAnsi" w:hAnsi="Arial" w:cs="Arial"/>
                <w:sz w:val="17"/>
                <w:szCs w:val="17"/>
                <w:lang w:eastAsia="en-US"/>
              </w:rPr>
              <w:t>group</w:t>
            </w:r>
            <w:r w:rsidR="00C45D10" w:rsidRPr="007649EA">
              <w:rPr>
                <w:rFonts w:ascii="Arial" w:eastAsiaTheme="minorHAnsi" w:hAnsi="Arial" w:cs="Arial"/>
                <w:sz w:val="17"/>
                <w:szCs w:val="17"/>
                <w:lang w:eastAsia="en-US"/>
              </w:rPr>
              <w:t xml:space="preserve"> sizes and timetables/staffing amended allowing for reduced numbers</w:t>
            </w:r>
            <w:r w:rsidR="00C45D10" w:rsidRPr="00EA5949">
              <w:rPr>
                <w:rFonts w:ascii="Arial" w:eastAsiaTheme="minorHAnsi" w:hAnsi="Arial" w:cs="Arial"/>
                <w:color w:val="000000" w:themeColor="text1"/>
                <w:sz w:val="17"/>
                <w:szCs w:val="17"/>
                <w:lang w:eastAsia="en-US"/>
              </w:rPr>
              <w:t xml:space="preserve"> in </w:t>
            </w:r>
            <w:r w:rsidR="00427040" w:rsidRPr="00EA5949">
              <w:rPr>
                <w:rFonts w:ascii="Arial" w:eastAsiaTheme="minorHAnsi" w:hAnsi="Arial" w:cs="Arial"/>
                <w:color w:val="000000" w:themeColor="text1"/>
                <w:sz w:val="17"/>
                <w:szCs w:val="17"/>
                <w:lang w:eastAsia="en-US"/>
              </w:rPr>
              <w:t>line with government guidance (i</w:t>
            </w:r>
            <w:r w:rsidR="00EA5949">
              <w:rPr>
                <w:rFonts w:ascii="Arial" w:eastAsiaTheme="minorHAnsi" w:hAnsi="Arial" w:cs="Arial"/>
                <w:color w:val="000000" w:themeColor="text1"/>
                <w:sz w:val="17"/>
                <w:szCs w:val="17"/>
                <w:lang w:eastAsia="en-US"/>
              </w:rPr>
              <w:t>.</w:t>
            </w:r>
            <w:r w:rsidR="00427040" w:rsidRPr="00EA5949">
              <w:rPr>
                <w:rFonts w:ascii="Arial" w:eastAsiaTheme="minorHAnsi" w:hAnsi="Arial" w:cs="Arial"/>
                <w:color w:val="000000" w:themeColor="text1"/>
                <w:sz w:val="17"/>
                <w:szCs w:val="17"/>
                <w:lang w:eastAsia="en-US"/>
              </w:rPr>
              <w:t>e</w:t>
            </w:r>
            <w:r w:rsidR="00EA5949">
              <w:rPr>
                <w:rFonts w:ascii="Arial" w:eastAsiaTheme="minorHAnsi" w:hAnsi="Arial" w:cs="Arial"/>
                <w:color w:val="000000" w:themeColor="text1"/>
                <w:sz w:val="17"/>
                <w:szCs w:val="17"/>
                <w:lang w:eastAsia="en-US"/>
              </w:rPr>
              <w:t>.</w:t>
            </w:r>
            <w:r w:rsidR="00427040" w:rsidRPr="00EA5949">
              <w:rPr>
                <w:rFonts w:ascii="Arial" w:eastAsiaTheme="minorHAnsi" w:hAnsi="Arial" w:cs="Arial"/>
                <w:color w:val="000000" w:themeColor="text1"/>
                <w:sz w:val="17"/>
                <w:szCs w:val="17"/>
                <w:lang w:eastAsia="en-US"/>
              </w:rPr>
              <w:t xml:space="preserve"> a maximum of 15 </w:t>
            </w:r>
            <w:r w:rsidR="00544F15">
              <w:rPr>
                <w:rFonts w:ascii="Arial" w:eastAsiaTheme="minorHAnsi" w:hAnsi="Arial" w:cs="Arial"/>
                <w:color w:val="000000" w:themeColor="text1"/>
                <w:sz w:val="17"/>
                <w:szCs w:val="17"/>
                <w:lang w:eastAsia="en-US"/>
              </w:rPr>
              <w:t>children and young people</w:t>
            </w:r>
            <w:r w:rsidR="00427040" w:rsidRPr="00EA5949">
              <w:rPr>
                <w:rFonts w:ascii="Arial" w:eastAsiaTheme="minorHAnsi" w:hAnsi="Arial" w:cs="Arial"/>
                <w:color w:val="000000" w:themeColor="text1"/>
                <w:sz w:val="17"/>
                <w:szCs w:val="17"/>
                <w:lang w:eastAsia="en-US"/>
              </w:rPr>
              <w:t xml:space="preserve"> per class)</w:t>
            </w:r>
            <w:r w:rsidR="00C45D10" w:rsidRPr="00EA5949">
              <w:rPr>
                <w:rFonts w:ascii="Arial" w:eastAsiaTheme="minorHAnsi" w:hAnsi="Arial" w:cs="Arial"/>
                <w:color w:val="000000" w:themeColor="text1"/>
                <w:sz w:val="17"/>
                <w:szCs w:val="17"/>
                <w:lang w:eastAsia="en-US"/>
              </w:rPr>
              <w:t xml:space="preserve"> </w:t>
            </w:r>
          </w:p>
          <w:p w14:paraId="57E5F85C" w14:textId="4E30C094" w:rsidR="00C45D10" w:rsidRPr="007649EA" w:rsidRDefault="00483988"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Rooms</w:t>
            </w:r>
            <w:r w:rsidR="00E77E49">
              <w:rPr>
                <w:rFonts w:ascii="Arial" w:eastAsiaTheme="minorHAnsi" w:hAnsi="Arial" w:cs="Arial"/>
                <w:sz w:val="17"/>
                <w:szCs w:val="17"/>
                <w:lang w:eastAsia="en-US"/>
              </w:rPr>
              <w:t xml:space="preserve"> re-modelled</w:t>
            </w:r>
            <w:r w:rsidR="00C45D10" w:rsidRPr="007649EA">
              <w:rPr>
                <w:rFonts w:ascii="Arial" w:eastAsiaTheme="minorHAnsi" w:hAnsi="Arial" w:cs="Arial"/>
                <w:sz w:val="17"/>
                <w:szCs w:val="17"/>
                <w:lang w:eastAsia="en-US"/>
              </w:rPr>
              <w:t xml:space="preserve">, </w:t>
            </w:r>
            <w:r w:rsidR="00E77E49">
              <w:rPr>
                <w:rFonts w:ascii="Arial" w:eastAsiaTheme="minorHAnsi" w:hAnsi="Arial" w:cs="Arial"/>
                <w:sz w:val="17"/>
                <w:szCs w:val="17"/>
                <w:lang w:eastAsia="en-US"/>
              </w:rPr>
              <w:t xml:space="preserve">with </w:t>
            </w:r>
            <w:r w:rsidR="00C45D10" w:rsidRPr="007649EA">
              <w:rPr>
                <w:rFonts w:ascii="Arial" w:eastAsiaTheme="minorHAnsi" w:hAnsi="Arial" w:cs="Arial"/>
                <w:sz w:val="17"/>
                <w:szCs w:val="17"/>
                <w:lang w:eastAsia="en-US"/>
              </w:rPr>
              <w:t xml:space="preserve">chairs and </w:t>
            </w:r>
            <w:r w:rsidR="003A2D96">
              <w:rPr>
                <w:rFonts w:ascii="Arial" w:eastAsiaTheme="minorHAnsi" w:hAnsi="Arial" w:cs="Arial"/>
                <w:sz w:val="17"/>
                <w:szCs w:val="17"/>
                <w:lang w:eastAsia="en-US"/>
              </w:rPr>
              <w:t>tables</w:t>
            </w:r>
            <w:r w:rsidR="00E77E49">
              <w:rPr>
                <w:rFonts w:ascii="Arial" w:eastAsiaTheme="minorHAnsi" w:hAnsi="Arial" w:cs="Arial"/>
                <w:sz w:val="17"/>
                <w:szCs w:val="17"/>
                <w:lang w:eastAsia="en-US"/>
              </w:rPr>
              <w:t xml:space="preserve"> in place </w:t>
            </w:r>
            <w:r w:rsidR="00C45D10" w:rsidRPr="007649EA">
              <w:rPr>
                <w:rFonts w:ascii="Arial" w:eastAsiaTheme="minorHAnsi" w:hAnsi="Arial" w:cs="Arial"/>
                <w:sz w:val="17"/>
                <w:szCs w:val="17"/>
                <w:lang w:eastAsia="en-US"/>
              </w:rPr>
              <w:t>to allow for social distancing</w:t>
            </w:r>
            <w:r w:rsidR="00C45D10">
              <w:rPr>
                <w:rFonts w:ascii="Arial" w:eastAsiaTheme="minorHAnsi" w:hAnsi="Arial" w:cs="Arial"/>
                <w:sz w:val="17"/>
                <w:szCs w:val="17"/>
                <w:lang w:eastAsia="en-US"/>
              </w:rPr>
              <w:t>.</w:t>
            </w:r>
            <w:r w:rsidR="00C45D10" w:rsidRPr="007649EA">
              <w:rPr>
                <w:rFonts w:ascii="Arial" w:eastAsiaTheme="minorHAnsi" w:hAnsi="Arial" w:cs="Arial"/>
                <w:sz w:val="17"/>
                <w:szCs w:val="17"/>
                <w:lang w:eastAsia="en-US"/>
              </w:rPr>
              <w:t xml:space="preserve"> </w:t>
            </w:r>
          </w:p>
          <w:p w14:paraId="2C75CFCB" w14:textId="68B40F85" w:rsidR="00C45D10" w:rsidRPr="007649EA" w:rsidRDefault="00E77E49"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w:t>
            </w:r>
            <w:r w:rsidR="00C45D10" w:rsidRPr="007649EA">
              <w:rPr>
                <w:rFonts w:ascii="Arial" w:eastAsiaTheme="minorHAnsi" w:hAnsi="Arial" w:cs="Arial"/>
                <w:sz w:val="17"/>
                <w:szCs w:val="17"/>
                <w:lang w:eastAsia="en-US"/>
              </w:rPr>
              <w:t xml:space="preserve">pare chairs </w:t>
            </w:r>
            <w:r>
              <w:rPr>
                <w:rFonts w:ascii="Arial" w:eastAsiaTheme="minorHAnsi" w:hAnsi="Arial" w:cs="Arial"/>
                <w:sz w:val="17"/>
                <w:szCs w:val="17"/>
                <w:lang w:eastAsia="en-US"/>
              </w:rPr>
              <w:t>removed</w:t>
            </w:r>
            <w:r w:rsidR="00C45D10" w:rsidRPr="007649EA">
              <w:rPr>
                <w:rFonts w:ascii="Arial" w:eastAsiaTheme="minorHAnsi" w:hAnsi="Arial" w:cs="Arial"/>
                <w:sz w:val="17"/>
                <w:szCs w:val="17"/>
                <w:lang w:eastAsia="en-US"/>
              </w:rPr>
              <w:t xml:space="preserve"> so they can</w:t>
            </w:r>
            <w:r w:rsidR="00C45D10">
              <w:rPr>
                <w:rFonts w:ascii="Arial" w:eastAsiaTheme="minorHAnsi" w:hAnsi="Arial" w:cs="Arial"/>
                <w:sz w:val="17"/>
                <w:szCs w:val="17"/>
                <w:lang w:eastAsia="en-US"/>
              </w:rPr>
              <w:t>no</w:t>
            </w:r>
            <w:r w:rsidR="00C45D10" w:rsidRPr="007649EA">
              <w:rPr>
                <w:rFonts w:ascii="Arial" w:eastAsiaTheme="minorHAnsi" w:hAnsi="Arial" w:cs="Arial"/>
                <w:sz w:val="17"/>
                <w:szCs w:val="17"/>
                <w:lang w:eastAsia="en-US"/>
              </w:rPr>
              <w:t>t be used</w:t>
            </w:r>
            <w:r w:rsidR="00C45D10">
              <w:rPr>
                <w:rFonts w:ascii="Arial" w:eastAsiaTheme="minorHAnsi" w:hAnsi="Arial" w:cs="Arial"/>
                <w:sz w:val="17"/>
                <w:szCs w:val="17"/>
                <w:lang w:eastAsia="en-US"/>
              </w:rPr>
              <w:t>.</w:t>
            </w:r>
          </w:p>
          <w:p w14:paraId="3EB16794" w14:textId="1CD18408" w:rsidR="00C45D10" w:rsidRDefault="00C45D10"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Clear signage</w:t>
            </w:r>
            <w:r w:rsidR="00E77E49">
              <w:rPr>
                <w:rFonts w:ascii="Arial" w:eastAsiaTheme="minorHAnsi" w:hAnsi="Arial" w:cs="Arial"/>
                <w:sz w:val="17"/>
                <w:szCs w:val="17"/>
                <w:lang w:eastAsia="en-US"/>
              </w:rPr>
              <w:t xml:space="preserve"> displayed</w:t>
            </w:r>
            <w:r w:rsidRPr="007649EA">
              <w:rPr>
                <w:rFonts w:ascii="Arial" w:eastAsiaTheme="minorHAnsi" w:hAnsi="Arial" w:cs="Arial"/>
                <w:sz w:val="17"/>
                <w:szCs w:val="17"/>
                <w:lang w:eastAsia="en-US"/>
              </w:rPr>
              <w:t xml:space="preserve"> in </w:t>
            </w:r>
            <w:r w:rsidR="00483988">
              <w:rPr>
                <w:rFonts w:ascii="Arial" w:eastAsiaTheme="minorHAnsi" w:hAnsi="Arial" w:cs="Arial"/>
                <w:sz w:val="17"/>
                <w:szCs w:val="17"/>
                <w:lang w:eastAsia="en-US"/>
              </w:rPr>
              <w:t>rooms</w:t>
            </w:r>
            <w:r w:rsidRPr="007649EA">
              <w:rPr>
                <w:rFonts w:ascii="Arial" w:eastAsiaTheme="minorHAnsi" w:hAnsi="Arial" w:cs="Arial"/>
                <w:sz w:val="17"/>
                <w:szCs w:val="17"/>
                <w:lang w:eastAsia="en-US"/>
              </w:rPr>
              <w:t xml:space="preserve"> promoting social distancing</w:t>
            </w:r>
            <w:r>
              <w:rPr>
                <w:rFonts w:ascii="Arial" w:eastAsiaTheme="minorHAnsi" w:hAnsi="Arial" w:cs="Arial"/>
                <w:sz w:val="17"/>
                <w:szCs w:val="17"/>
                <w:lang w:eastAsia="en-US"/>
              </w:rPr>
              <w:t>.</w:t>
            </w:r>
          </w:p>
          <w:p w14:paraId="32AD1378" w14:textId="4BFE5873" w:rsidR="00427040" w:rsidRPr="007649EA" w:rsidRDefault="00427040"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sidRPr="00EA5949">
              <w:rPr>
                <w:rFonts w:ascii="Arial" w:eastAsiaTheme="minorHAnsi" w:hAnsi="Arial" w:cs="Arial"/>
                <w:color w:val="000000" w:themeColor="text1"/>
                <w:sz w:val="17"/>
                <w:szCs w:val="17"/>
                <w:lang w:eastAsia="en-US"/>
              </w:rPr>
              <w:t xml:space="preserve">assuming that setting is maintained, the </w:t>
            </w:r>
            <w:r w:rsidR="003A2D96">
              <w:rPr>
                <w:rFonts w:ascii="Arial" w:eastAsiaTheme="minorHAnsi" w:hAnsi="Arial" w:cs="Arial"/>
                <w:color w:val="000000" w:themeColor="text1"/>
                <w:sz w:val="17"/>
                <w:szCs w:val="17"/>
                <w:lang w:eastAsia="en-US"/>
              </w:rPr>
              <w:t>set</w:t>
            </w:r>
            <w:r w:rsidRPr="00EA5949">
              <w:rPr>
                <w:rFonts w:ascii="Arial" w:eastAsiaTheme="minorHAnsi" w:hAnsi="Arial" w:cs="Arial"/>
                <w:color w:val="000000" w:themeColor="text1"/>
                <w:sz w:val="17"/>
                <w:szCs w:val="17"/>
                <w:lang w:eastAsia="en-US"/>
              </w:rPr>
              <w:t xml:space="preserve"> group stays together and does not mix with other </w:t>
            </w:r>
            <w:r w:rsidR="00544F15">
              <w:rPr>
                <w:rFonts w:ascii="Arial" w:eastAsiaTheme="minorHAnsi" w:hAnsi="Arial" w:cs="Arial"/>
                <w:color w:val="000000" w:themeColor="text1"/>
                <w:sz w:val="17"/>
                <w:szCs w:val="17"/>
                <w:lang w:eastAsia="en-US"/>
              </w:rPr>
              <w:t>children and young people</w:t>
            </w:r>
            <w:r w:rsidR="00EA5949" w:rsidRPr="00EA5949">
              <w:rPr>
                <w:rFonts w:ascii="Arial" w:eastAsiaTheme="minorHAnsi" w:hAnsi="Arial" w:cs="Arial"/>
                <w:color w:val="000000" w:themeColor="text1"/>
                <w:sz w:val="17"/>
                <w:szCs w:val="17"/>
                <w:lang w:eastAsia="en-US"/>
              </w:rPr>
              <w:t>.</w:t>
            </w:r>
          </w:p>
        </w:tc>
        <w:tc>
          <w:tcPr>
            <w:tcW w:w="340" w:type="pct"/>
            <w:shd w:val="clear" w:color="auto" w:fill="auto"/>
            <w:vAlign w:val="center"/>
          </w:tcPr>
          <w:p w14:paraId="34D0A881" w14:textId="0C38330D" w:rsidR="00C45D10" w:rsidRPr="007649EA" w:rsidRDefault="6C5F66E3" w:rsidP="00D50E2C">
            <w:pPr>
              <w:pStyle w:val="Maintext"/>
              <w:jc w:val="center"/>
            </w:pPr>
            <w:r>
              <w:t>Y</w:t>
            </w:r>
          </w:p>
        </w:tc>
        <w:tc>
          <w:tcPr>
            <w:tcW w:w="971" w:type="pct"/>
            <w:shd w:val="clear" w:color="auto" w:fill="auto"/>
            <w:vAlign w:val="center"/>
          </w:tcPr>
          <w:p w14:paraId="3AB9871F" w14:textId="77777777" w:rsidR="00C45D10" w:rsidRDefault="007C1E24" w:rsidP="001F026B">
            <w:pPr>
              <w:pStyle w:val="ListParagraph"/>
            </w:pPr>
            <w:r>
              <w:t xml:space="preserve">Sessions to remain 1-2-1 on site, no more than </w:t>
            </w:r>
            <w:r w:rsidR="003A2D96">
              <w:t>6</w:t>
            </w:r>
            <w:r>
              <w:t xml:space="preserve"> people per room at one time, Staff to wipe down surfaces after each session. </w:t>
            </w:r>
          </w:p>
          <w:p w14:paraId="43DD2266" w14:textId="288ADEB4" w:rsidR="00043E26" w:rsidRPr="007649EA" w:rsidRDefault="00043E26" w:rsidP="001F026B">
            <w:pPr>
              <w:pStyle w:val="ListParagraph"/>
            </w:pPr>
            <w:r>
              <w:t>Max numbers for each room to be displayed on entrance to the rooms</w:t>
            </w:r>
          </w:p>
        </w:tc>
        <w:tc>
          <w:tcPr>
            <w:tcW w:w="437" w:type="pct"/>
            <w:shd w:val="clear" w:color="auto" w:fill="auto"/>
            <w:vAlign w:val="center"/>
          </w:tcPr>
          <w:p w14:paraId="157D6C1D" w14:textId="70D78C94" w:rsidR="00C45D10" w:rsidRPr="007649EA" w:rsidRDefault="007C1E24" w:rsidP="00D50E2C">
            <w:pPr>
              <w:pStyle w:val="Maintext"/>
              <w:jc w:val="center"/>
            </w:pPr>
            <w:r>
              <w:t>L</w:t>
            </w:r>
          </w:p>
        </w:tc>
      </w:tr>
      <w:tr w:rsidR="00C45D10" w:rsidRPr="007649EA" w14:paraId="666F6861" w14:textId="77777777" w:rsidTr="3A51645F">
        <w:trPr>
          <w:cnfStyle w:val="000000010000" w:firstRow="0" w:lastRow="0" w:firstColumn="0" w:lastColumn="0" w:oddVBand="0" w:evenVBand="0" w:oddHBand="0" w:evenHBand="1" w:firstRowFirstColumn="0" w:firstRowLastColumn="0" w:lastRowFirstColumn="0" w:lastRowLastColumn="0"/>
          <w:trHeight w:val="870"/>
        </w:trPr>
        <w:tc>
          <w:tcPr>
            <w:tcW w:w="782" w:type="pct"/>
            <w:vAlign w:val="center"/>
          </w:tcPr>
          <w:p w14:paraId="04CF062C" w14:textId="7393CEA9" w:rsidR="00C45D10" w:rsidRPr="007649EA" w:rsidRDefault="00035745" w:rsidP="00AF2303">
            <w:pPr>
              <w:rPr>
                <w:rFonts w:cs="Arial"/>
                <w:b/>
                <w:bCs/>
                <w:sz w:val="17"/>
                <w:szCs w:val="17"/>
              </w:rPr>
            </w:pPr>
            <w:r>
              <w:rPr>
                <w:rFonts w:cs="Arial"/>
                <w:b/>
                <w:bCs/>
                <w:sz w:val="17"/>
                <w:szCs w:val="17"/>
              </w:rPr>
              <w:t>Large spaces</w:t>
            </w:r>
          </w:p>
        </w:tc>
        <w:tc>
          <w:tcPr>
            <w:tcW w:w="480" w:type="pct"/>
            <w:vAlign w:val="center"/>
          </w:tcPr>
          <w:p w14:paraId="152C66A8" w14:textId="5541B60B" w:rsidR="00C45D10" w:rsidRPr="007649EA" w:rsidRDefault="58EAB5DB" w:rsidP="00D50E2C">
            <w:pPr>
              <w:pStyle w:val="Maintext"/>
              <w:jc w:val="center"/>
            </w:pPr>
            <w:r>
              <w:t>L</w:t>
            </w:r>
          </w:p>
        </w:tc>
        <w:tc>
          <w:tcPr>
            <w:tcW w:w="1990" w:type="pct"/>
            <w:vAlign w:val="center"/>
          </w:tcPr>
          <w:p w14:paraId="636AF5FF" w14:textId="056655EE" w:rsidR="00157EA9" w:rsidRDefault="00E77E49" w:rsidP="3A51645F">
            <w:pPr>
              <w:pStyle w:val="NormalWeb"/>
              <w:numPr>
                <w:ilvl w:val="0"/>
                <w:numId w:val="5"/>
              </w:numPr>
              <w:spacing w:before="0" w:beforeAutospacing="0" w:after="0" w:afterAutospacing="0"/>
              <w:rPr>
                <w:rFonts w:ascii="Arial" w:eastAsiaTheme="minorEastAsia" w:hAnsi="Arial" w:cs="Arial"/>
                <w:sz w:val="17"/>
                <w:szCs w:val="17"/>
                <w:lang w:eastAsia="en-US"/>
              </w:rPr>
            </w:pPr>
            <w:r w:rsidRPr="3A51645F">
              <w:rPr>
                <w:rFonts w:ascii="Arial" w:eastAsiaTheme="minorEastAsia" w:hAnsi="Arial" w:cs="Arial"/>
                <w:sz w:val="17"/>
                <w:szCs w:val="17"/>
                <w:lang w:eastAsia="en-US"/>
              </w:rPr>
              <w:t>Limits set for</w:t>
            </w:r>
            <w:r w:rsidR="00C45D10" w:rsidRPr="3A51645F">
              <w:rPr>
                <w:rFonts w:ascii="Arial" w:eastAsiaTheme="minorEastAsia" w:hAnsi="Arial" w:cs="Arial"/>
                <w:sz w:val="17"/>
                <w:szCs w:val="17"/>
                <w:lang w:eastAsia="en-US"/>
              </w:rPr>
              <w:t xml:space="preserve"> large spaces (e.g. </w:t>
            </w:r>
            <w:r w:rsidR="6D30D515" w:rsidRPr="3A51645F">
              <w:rPr>
                <w:rFonts w:ascii="Arial" w:eastAsiaTheme="minorEastAsia" w:hAnsi="Arial" w:cs="Arial"/>
                <w:sz w:val="17"/>
                <w:szCs w:val="17"/>
                <w:lang w:eastAsia="en-US"/>
              </w:rPr>
              <w:t>theatre and dance studio</w:t>
            </w:r>
            <w:r w:rsidR="00C45D10" w:rsidRPr="3A51645F">
              <w:rPr>
                <w:rFonts w:ascii="Arial" w:eastAsiaTheme="minorEastAsia" w:hAnsi="Arial" w:cs="Arial"/>
                <w:sz w:val="17"/>
                <w:szCs w:val="17"/>
                <w:lang w:eastAsia="en-US"/>
              </w:rPr>
              <w:t xml:space="preserve">) for </w:t>
            </w:r>
            <w:r w:rsidR="003A2D96" w:rsidRPr="3A51645F">
              <w:rPr>
                <w:rFonts w:ascii="Arial" w:eastAsiaTheme="minorEastAsia" w:hAnsi="Arial" w:cs="Arial"/>
                <w:sz w:val="17"/>
                <w:szCs w:val="17"/>
                <w:lang w:eastAsia="en-US"/>
              </w:rPr>
              <w:t>sessions</w:t>
            </w:r>
            <w:r w:rsidR="00407070" w:rsidRPr="3A51645F">
              <w:rPr>
                <w:rFonts w:ascii="Arial" w:eastAsiaTheme="minorEastAsia" w:hAnsi="Arial" w:cs="Arial"/>
                <w:sz w:val="17"/>
                <w:szCs w:val="17"/>
                <w:lang w:eastAsia="en-US"/>
              </w:rPr>
              <w:t>.</w:t>
            </w:r>
          </w:p>
          <w:p w14:paraId="196C35F8" w14:textId="77777777" w:rsidR="00C45D10" w:rsidRPr="00157EA9" w:rsidRDefault="00407070" w:rsidP="00043C9D">
            <w:pPr>
              <w:pStyle w:val="NormalWeb"/>
              <w:numPr>
                <w:ilvl w:val="0"/>
                <w:numId w:val="5"/>
              </w:numPr>
              <w:spacing w:before="0" w:beforeAutospacing="0" w:after="0" w:afterAutospacing="0"/>
              <w:rPr>
                <w:rFonts w:ascii="Arial" w:eastAsiaTheme="minorHAnsi" w:hAnsi="Arial" w:cs="Arial"/>
                <w:sz w:val="17"/>
                <w:szCs w:val="17"/>
                <w:lang w:eastAsia="en-US"/>
              </w:rPr>
            </w:pPr>
            <w:r w:rsidRPr="00157EA9">
              <w:rPr>
                <w:rFonts w:ascii="Arial" w:eastAsiaTheme="minorHAnsi" w:hAnsi="Arial" w:cs="Arial"/>
                <w:sz w:val="17"/>
                <w:szCs w:val="17"/>
                <w:lang w:eastAsia="en-US"/>
              </w:rPr>
              <w:t>Large gatherings prohibited</w:t>
            </w:r>
            <w:r w:rsidR="00157EA9">
              <w:rPr>
                <w:rFonts w:ascii="Arial" w:eastAsiaTheme="minorHAnsi" w:hAnsi="Arial" w:cs="Arial"/>
                <w:sz w:val="17"/>
                <w:szCs w:val="17"/>
                <w:lang w:eastAsia="en-US"/>
              </w:rPr>
              <w:t>.</w:t>
            </w:r>
          </w:p>
          <w:p w14:paraId="675F2802" w14:textId="77777777" w:rsidR="001F1B2F" w:rsidRDefault="00C45D10" w:rsidP="00043C9D">
            <w:pPr>
              <w:pStyle w:val="NormalWeb"/>
              <w:numPr>
                <w:ilvl w:val="0"/>
                <w:numId w:val="5"/>
              </w:numPr>
              <w:spacing w:before="0" w:beforeAutospacing="0" w:after="0" w:afterAutospacing="0"/>
              <w:rPr>
                <w:rFonts w:ascii="Arial" w:eastAsiaTheme="minorHAnsi" w:hAnsi="Arial" w:cs="Arial"/>
                <w:sz w:val="17"/>
                <w:szCs w:val="17"/>
                <w:lang w:eastAsia="en-US"/>
              </w:rPr>
            </w:pPr>
            <w:r w:rsidRPr="007649EA">
              <w:rPr>
                <w:rFonts w:ascii="Arial" w:eastAsiaTheme="minorHAnsi" w:hAnsi="Arial" w:cs="Arial"/>
                <w:sz w:val="17"/>
                <w:szCs w:val="17"/>
                <w:lang w:eastAsia="en-US"/>
              </w:rPr>
              <w:t>Design layout and arrangements</w:t>
            </w:r>
            <w:r w:rsidR="00407070">
              <w:rPr>
                <w:rFonts w:ascii="Arial" w:eastAsiaTheme="minorHAnsi" w:hAnsi="Arial" w:cs="Arial"/>
                <w:sz w:val="17"/>
                <w:szCs w:val="17"/>
                <w:lang w:eastAsia="en-US"/>
              </w:rPr>
              <w:t xml:space="preserve"> in place</w:t>
            </w:r>
            <w:r w:rsidRPr="007649EA">
              <w:rPr>
                <w:rFonts w:ascii="Arial" w:eastAsiaTheme="minorHAnsi" w:hAnsi="Arial" w:cs="Arial"/>
                <w:sz w:val="17"/>
                <w:szCs w:val="17"/>
                <w:lang w:eastAsia="en-US"/>
              </w:rPr>
              <w:t xml:space="preserve"> to enable social distancing</w:t>
            </w:r>
          </w:p>
          <w:p w14:paraId="488EC86A" w14:textId="77777777" w:rsidR="00C45D10" w:rsidRPr="007649EA" w:rsidRDefault="001F1B2F" w:rsidP="00043C9D">
            <w:pPr>
              <w:pStyle w:val="NormalWeb"/>
              <w:numPr>
                <w:ilvl w:val="0"/>
                <w:numId w:val="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Maximise use of external areas where practicable </w:t>
            </w:r>
            <w:r w:rsidR="00C45D10">
              <w:rPr>
                <w:rFonts w:ascii="Arial" w:eastAsiaTheme="minorHAnsi" w:hAnsi="Arial" w:cs="Arial"/>
                <w:sz w:val="17"/>
                <w:szCs w:val="17"/>
                <w:lang w:eastAsia="en-US"/>
              </w:rPr>
              <w:t>.</w:t>
            </w:r>
          </w:p>
        </w:tc>
        <w:tc>
          <w:tcPr>
            <w:tcW w:w="340" w:type="pct"/>
            <w:vAlign w:val="center"/>
          </w:tcPr>
          <w:p w14:paraId="28AB75BB" w14:textId="1977A005" w:rsidR="00C45D10" w:rsidRPr="007649EA" w:rsidRDefault="6B17CCF2" w:rsidP="00D50E2C">
            <w:pPr>
              <w:pStyle w:val="Maintext"/>
              <w:jc w:val="center"/>
            </w:pPr>
            <w:r>
              <w:t>Y</w:t>
            </w:r>
          </w:p>
        </w:tc>
        <w:tc>
          <w:tcPr>
            <w:tcW w:w="971" w:type="pct"/>
            <w:vAlign w:val="center"/>
          </w:tcPr>
          <w:p w14:paraId="54D05E00" w14:textId="59EB365C" w:rsidR="00C45D10" w:rsidRPr="007649EA" w:rsidRDefault="007C1E24" w:rsidP="001F026B">
            <w:pPr>
              <w:pStyle w:val="ListParagraph"/>
            </w:pPr>
            <w:r>
              <w:t xml:space="preserve">Maximum of </w:t>
            </w:r>
            <w:r w:rsidR="003A2D96">
              <w:t>6</w:t>
            </w:r>
            <w:r>
              <w:t xml:space="preserve"> people per </w:t>
            </w:r>
            <w:r w:rsidR="00483988">
              <w:t>room</w:t>
            </w:r>
            <w:r>
              <w:t xml:space="preserve">, with up to </w:t>
            </w:r>
            <w:r w:rsidR="003A2D96">
              <w:t>1</w:t>
            </w:r>
            <w:r w:rsidR="3015B90B">
              <w:t>5</w:t>
            </w:r>
            <w:r w:rsidR="00043E26">
              <w:t>yp</w:t>
            </w:r>
            <w:r>
              <w:t xml:space="preserve"> in theatre space at socially distanced. Park </w:t>
            </w:r>
            <w:r w:rsidR="27B9FB23">
              <w:t xml:space="preserve">and our outdoor spaces  </w:t>
            </w:r>
            <w:r>
              <w:t>to be used and socially distanced walks to be utilised and used where appropriate.</w:t>
            </w:r>
          </w:p>
        </w:tc>
        <w:tc>
          <w:tcPr>
            <w:tcW w:w="437" w:type="pct"/>
            <w:vAlign w:val="center"/>
          </w:tcPr>
          <w:p w14:paraId="58B30263" w14:textId="18390DB8" w:rsidR="00C45D10" w:rsidRPr="007649EA" w:rsidRDefault="007C1E24" w:rsidP="00D50E2C">
            <w:pPr>
              <w:pStyle w:val="Maintext"/>
              <w:jc w:val="center"/>
            </w:pPr>
            <w:r>
              <w:t>L</w:t>
            </w:r>
          </w:p>
        </w:tc>
      </w:tr>
      <w:tr w:rsidR="00B37703" w:rsidRPr="007649EA" w14:paraId="4BE3D9B1" w14:textId="77777777" w:rsidTr="3A51645F">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vAlign w:val="center"/>
          </w:tcPr>
          <w:p w14:paraId="5B0437F7" w14:textId="5B631DBD" w:rsidR="00B37703" w:rsidRPr="00935400" w:rsidRDefault="00935400" w:rsidP="00270690">
            <w:pPr>
              <w:rPr>
                <w:b/>
                <w:bCs/>
                <w:sz w:val="20"/>
                <w:szCs w:val="20"/>
              </w:rPr>
            </w:pPr>
            <w:bookmarkStart w:id="8" w:name="_Hlk39420186"/>
            <w:bookmarkEnd w:id="6"/>
            <w:bookmarkEnd w:id="7"/>
            <w:r w:rsidRPr="3A51645F">
              <w:rPr>
                <w:b/>
                <w:bCs/>
                <w:sz w:val="20"/>
                <w:szCs w:val="20"/>
              </w:rPr>
              <w:t>1.3 Availability of staff</w:t>
            </w:r>
          </w:p>
        </w:tc>
      </w:tr>
      <w:bookmarkEnd w:id="8"/>
      <w:tr w:rsidR="00B37703" w:rsidRPr="007649EA" w14:paraId="31FF2DFE" w14:textId="77777777" w:rsidTr="3A51645F">
        <w:trPr>
          <w:cnfStyle w:val="000000010000" w:firstRow="0" w:lastRow="0" w:firstColumn="0" w:lastColumn="0" w:oddVBand="0" w:evenVBand="0" w:oddHBand="0" w:evenHBand="1" w:firstRowFirstColumn="0" w:firstRowLastColumn="0" w:lastRowFirstColumn="0" w:lastRowLastColumn="0"/>
          <w:trHeight w:val="401"/>
        </w:trPr>
        <w:tc>
          <w:tcPr>
            <w:tcW w:w="782" w:type="pct"/>
            <w:shd w:val="clear" w:color="auto" w:fill="auto"/>
            <w:vAlign w:val="center"/>
          </w:tcPr>
          <w:p w14:paraId="7F2348C4" w14:textId="01F9C9C8" w:rsidR="00B37703" w:rsidRPr="007649EA" w:rsidRDefault="00035745" w:rsidP="00AF2303">
            <w:pPr>
              <w:rPr>
                <w:rFonts w:cs="Arial"/>
                <w:b/>
                <w:bCs/>
                <w:sz w:val="17"/>
                <w:szCs w:val="17"/>
              </w:rPr>
            </w:pPr>
            <w:r>
              <w:rPr>
                <w:rFonts w:cs="Arial"/>
                <w:b/>
                <w:bCs/>
                <w:sz w:val="17"/>
                <w:szCs w:val="17"/>
              </w:rPr>
              <w:t xml:space="preserve">The number of staff who are available is lower than that required to </w:t>
            </w:r>
            <w:r w:rsidR="003A2D96">
              <w:rPr>
                <w:rFonts w:cs="Arial"/>
                <w:b/>
                <w:bCs/>
                <w:sz w:val="17"/>
                <w:szCs w:val="17"/>
              </w:rPr>
              <w:t xml:space="preserve">run sessions </w:t>
            </w:r>
            <w:r>
              <w:rPr>
                <w:rFonts w:cs="Arial"/>
                <w:b/>
                <w:bCs/>
                <w:sz w:val="17"/>
                <w:szCs w:val="17"/>
              </w:rPr>
              <w:t xml:space="preserve"> in </w:t>
            </w:r>
            <w:r w:rsidR="00544F15">
              <w:rPr>
                <w:rFonts w:cs="Arial"/>
                <w:b/>
                <w:bCs/>
                <w:sz w:val="17"/>
                <w:szCs w:val="17"/>
              </w:rPr>
              <w:t>Gorse Hill Studios</w:t>
            </w:r>
            <w:r>
              <w:rPr>
                <w:rFonts w:cs="Arial"/>
                <w:b/>
                <w:bCs/>
                <w:sz w:val="17"/>
                <w:szCs w:val="17"/>
              </w:rPr>
              <w:t xml:space="preserve"> and operate effective home learning</w:t>
            </w:r>
          </w:p>
        </w:tc>
        <w:tc>
          <w:tcPr>
            <w:tcW w:w="480" w:type="pct"/>
            <w:shd w:val="clear" w:color="auto" w:fill="auto"/>
            <w:vAlign w:val="center"/>
          </w:tcPr>
          <w:p w14:paraId="07AB95DF" w14:textId="3193C1BA" w:rsidR="00B37703" w:rsidRPr="007649EA" w:rsidRDefault="7D4DF7F2" w:rsidP="001F7BE1">
            <w:pPr>
              <w:pStyle w:val="Maintext"/>
              <w:jc w:val="center"/>
            </w:pPr>
            <w:r>
              <w:t>H</w:t>
            </w:r>
          </w:p>
        </w:tc>
        <w:tc>
          <w:tcPr>
            <w:tcW w:w="1990" w:type="pct"/>
            <w:shd w:val="clear" w:color="auto" w:fill="auto"/>
            <w:vAlign w:val="center"/>
          </w:tcPr>
          <w:p w14:paraId="5CA1397E" w14:textId="77777777" w:rsidR="000F4D78" w:rsidRDefault="00407070" w:rsidP="00043C9D">
            <w:pPr>
              <w:pStyle w:val="NormalWeb"/>
              <w:numPr>
                <w:ilvl w:val="0"/>
                <w:numId w:val="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T</w:t>
            </w:r>
            <w:r w:rsidR="00035745">
              <w:rPr>
                <w:rFonts w:ascii="Arial" w:eastAsiaTheme="minorHAnsi" w:hAnsi="Arial" w:cs="Arial"/>
                <w:sz w:val="17"/>
                <w:szCs w:val="17"/>
                <w:lang w:eastAsia="en-US"/>
              </w:rPr>
              <w:t>he health status and availability of every member of staff is known and is regularly updated</w:t>
            </w:r>
            <w:r w:rsidR="00E91C67">
              <w:rPr>
                <w:rFonts w:ascii="Arial" w:eastAsiaTheme="minorHAnsi" w:hAnsi="Arial" w:cs="Arial"/>
                <w:sz w:val="17"/>
                <w:szCs w:val="17"/>
                <w:lang w:eastAsia="en-US"/>
              </w:rPr>
              <w:t xml:space="preserve"> so that deployment can be planned</w:t>
            </w:r>
            <w:r w:rsidR="00EE5541">
              <w:rPr>
                <w:rFonts w:ascii="Arial" w:eastAsiaTheme="minorHAnsi" w:hAnsi="Arial" w:cs="Arial"/>
                <w:sz w:val="17"/>
                <w:szCs w:val="17"/>
                <w:lang w:eastAsia="en-US"/>
              </w:rPr>
              <w:t>.</w:t>
            </w:r>
          </w:p>
          <w:p w14:paraId="30277A6E" w14:textId="77777777" w:rsidR="00E91C67" w:rsidRDefault="00407070" w:rsidP="00043C9D">
            <w:pPr>
              <w:pStyle w:val="NormalWeb"/>
              <w:numPr>
                <w:ilvl w:val="0"/>
                <w:numId w:val="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w:t>
            </w:r>
            <w:r w:rsidR="00E91C67">
              <w:rPr>
                <w:rFonts w:ascii="Arial" w:eastAsiaTheme="minorHAnsi" w:hAnsi="Arial" w:cs="Arial"/>
                <w:sz w:val="17"/>
                <w:szCs w:val="17"/>
                <w:lang w:eastAsia="en-US"/>
              </w:rPr>
              <w:t>ull use</w:t>
            </w:r>
            <w:r>
              <w:rPr>
                <w:rFonts w:ascii="Arial" w:eastAsiaTheme="minorHAnsi" w:hAnsi="Arial" w:cs="Arial"/>
                <w:sz w:val="17"/>
                <w:szCs w:val="17"/>
                <w:lang w:eastAsia="en-US"/>
              </w:rPr>
              <w:t xml:space="preserve"> is made</w:t>
            </w:r>
            <w:r w:rsidR="00E91C67">
              <w:rPr>
                <w:rFonts w:ascii="Arial" w:eastAsiaTheme="minorHAnsi" w:hAnsi="Arial" w:cs="Arial"/>
                <w:sz w:val="17"/>
                <w:szCs w:val="17"/>
                <w:lang w:eastAsia="en-US"/>
              </w:rPr>
              <w:t xml:space="preserve"> of those staff who are self-isolating or shielding but who are well enough to teach lessons online</w:t>
            </w:r>
            <w:r w:rsidR="00157EA9">
              <w:rPr>
                <w:rFonts w:ascii="Arial" w:eastAsiaTheme="minorHAnsi" w:hAnsi="Arial" w:cs="Arial"/>
                <w:sz w:val="17"/>
                <w:szCs w:val="17"/>
                <w:lang w:eastAsia="en-US"/>
              </w:rPr>
              <w:t>.</w:t>
            </w:r>
          </w:p>
          <w:p w14:paraId="471B10D2" w14:textId="77777777" w:rsidR="00E91C67" w:rsidRDefault="00407070" w:rsidP="00043C9D">
            <w:pPr>
              <w:pStyle w:val="NormalWeb"/>
              <w:numPr>
                <w:ilvl w:val="0"/>
                <w:numId w:val="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Full use is made of</w:t>
            </w:r>
            <w:r w:rsidR="00CA223D">
              <w:rPr>
                <w:rFonts w:ascii="Arial" w:eastAsiaTheme="minorHAnsi" w:hAnsi="Arial" w:cs="Arial"/>
                <w:sz w:val="17"/>
                <w:szCs w:val="17"/>
                <w:lang w:eastAsia="en-US"/>
              </w:rPr>
              <w:t xml:space="preserve"> </w:t>
            </w:r>
            <w:r w:rsidR="00E91C67">
              <w:rPr>
                <w:rFonts w:ascii="Arial" w:eastAsiaTheme="minorHAnsi" w:hAnsi="Arial" w:cs="Arial"/>
                <w:sz w:val="17"/>
                <w:szCs w:val="17"/>
                <w:lang w:eastAsia="en-US"/>
              </w:rPr>
              <w:t>testing to inform staff deployment</w:t>
            </w:r>
            <w:r w:rsidR="00157EA9">
              <w:rPr>
                <w:rFonts w:ascii="Arial" w:eastAsiaTheme="minorHAnsi" w:hAnsi="Arial" w:cs="Arial"/>
                <w:sz w:val="17"/>
                <w:szCs w:val="17"/>
                <w:lang w:eastAsia="en-US"/>
              </w:rPr>
              <w:t>.</w:t>
            </w:r>
          </w:p>
          <w:p w14:paraId="7461213A" w14:textId="39CF90C9" w:rsidR="00035745" w:rsidRPr="006227D2" w:rsidRDefault="00407070" w:rsidP="00043C9D">
            <w:pPr>
              <w:pStyle w:val="NormalWeb"/>
              <w:numPr>
                <w:ilvl w:val="0"/>
                <w:numId w:val="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lastRenderedPageBreak/>
              <w:t>A</w:t>
            </w:r>
            <w:r w:rsidR="00E91C67">
              <w:rPr>
                <w:rFonts w:ascii="Arial" w:eastAsiaTheme="minorHAnsi" w:hAnsi="Arial" w:cs="Arial"/>
                <w:sz w:val="17"/>
                <w:szCs w:val="17"/>
                <w:lang w:eastAsia="en-US"/>
              </w:rPr>
              <w:t xml:space="preserve"> blended model of home learning and attendance at </w:t>
            </w:r>
            <w:r w:rsidR="00544F15">
              <w:rPr>
                <w:rFonts w:ascii="Arial" w:eastAsiaTheme="minorHAnsi" w:hAnsi="Arial" w:cs="Arial"/>
                <w:sz w:val="17"/>
                <w:szCs w:val="17"/>
                <w:lang w:eastAsia="en-US"/>
              </w:rPr>
              <w:t>Gorse Hill Studios</w:t>
            </w:r>
            <w:r>
              <w:rPr>
                <w:rFonts w:ascii="Arial" w:eastAsiaTheme="minorHAnsi" w:hAnsi="Arial" w:cs="Arial"/>
                <w:sz w:val="17"/>
                <w:szCs w:val="17"/>
                <w:lang w:eastAsia="en-US"/>
              </w:rPr>
              <w:t xml:space="preserve"> is utilised</w:t>
            </w:r>
            <w:r w:rsidR="00E91C67">
              <w:rPr>
                <w:rFonts w:ascii="Arial" w:eastAsiaTheme="minorHAnsi" w:hAnsi="Arial" w:cs="Arial"/>
                <w:sz w:val="17"/>
                <w:szCs w:val="17"/>
                <w:lang w:eastAsia="en-US"/>
              </w:rPr>
              <w:t xml:space="preserve"> until staffing levels improve</w:t>
            </w:r>
            <w:r w:rsidR="00157EA9">
              <w:rPr>
                <w:rFonts w:ascii="Arial" w:eastAsiaTheme="minorHAnsi" w:hAnsi="Arial" w:cs="Arial"/>
                <w:sz w:val="17"/>
                <w:szCs w:val="17"/>
                <w:lang w:eastAsia="en-US"/>
              </w:rPr>
              <w:t>.</w:t>
            </w:r>
          </w:p>
        </w:tc>
        <w:tc>
          <w:tcPr>
            <w:tcW w:w="340" w:type="pct"/>
            <w:shd w:val="clear" w:color="auto" w:fill="auto"/>
            <w:vAlign w:val="center"/>
          </w:tcPr>
          <w:p w14:paraId="4D449F36" w14:textId="31111E82" w:rsidR="00B37703" w:rsidRPr="007649EA" w:rsidRDefault="79C1B2A7" w:rsidP="001F7BE1">
            <w:pPr>
              <w:pStyle w:val="Maintext"/>
              <w:jc w:val="center"/>
            </w:pPr>
            <w:r>
              <w:lastRenderedPageBreak/>
              <w:t>Y</w:t>
            </w:r>
          </w:p>
        </w:tc>
        <w:tc>
          <w:tcPr>
            <w:tcW w:w="971" w:type="pct"/>
            <w:shd w:val="clear" w:color="auto" w:fill="auto"/>
            <w:vAlign w:val="center"/>
          </w:tcPr>
          <w:p w14:paraId="5C9CBF3F" w14:textId="61D9DE6C" w:rsidR="00B37703" w:rsidRPr="007649EA" w:rsidRDefault="007C1E24" w:rsidP="001F026B">
            <w:pPr>
              <w:pStyle w:val="ListParagraph"/>
            </w:pPr>
            <w:r>
              <w:t xml:space="preserve">Timetabled staff, signing in system and trace and track log. Shielding staff delivering online sessions. Daily contact with all staff. Where appropriate YP have been </w:t>
            </w:r>
            <w:r>
              <w:lastRenderedPageBreak/>
              <w:t>offered onsite provision or social distanced health walk</w:t>
            </w:r>
            <w:r w:rsidR="00043E26">
              <w:t>/online learning</w:t>
            </w:r>
            <w:r w:rsidR="00883CA7">
              <w:t xml:space="preserve"> alternatives</w:t>
            </w:r>
            <w:r>
              <w:t>.</w:t>
            </w:r>
          </w:p>
        </w:tc>
        <w:tc>
          <w:tcPr>
            <w:tcW w:w="437" w:type="pct"/>
            <w:shd w:val="clear" w:color="auto" w:fill="auto"/>
            <w:vAlign w:val="center"/>
          </w:tcPr>
          <w:p w14:paraId="0461AB8F" w14:textId="0A6FBA0D" w:rsidR="00B37703" w:rsidRPr="007649EA" w:rsidRDefault="007C1E24" w:rsidP="001F7BE1">
            <w:pPr>
              <w:pStyle w:val="Maintext"/>
              <w:jc w:val="center"/>
            </w:pPr>
            <w:r>
              <w:lastRenderedPageBreak/>
              <w:t>M</w:t>
            </w:r>
          </w:p>
        </w:tc>
      </w:tr>
      <w:tr w:rsidR="00E91C67" w:rsidRPr="00935400" w14:paraId="4477DA5A" w14:textId="77777777" w:rsidTr="3A51645F">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vAlign w:val="center"/>
          </w:tcPr>
          <w:p w14:paraId="25944716" w14:textId="77777777" w:rsidR="00E91C67" w:rsidRPr="00935400" w:rsidRDefault="00E91C67" w:rsidP="00D50E2C">
            <w:pPr>
              <w:rPr>
                <w:b/>
                <w:bCs/>
                <w:sz w:val="20"/>
                <w:szCs w:val="20"/>
              </w:rPr>
            </w:pPr>
            <w:bookmarkStart w:id="9" w:name="_Hlk39421059"/>
            <w:r w:rsidRPr="00935400">
              <w:rPr>
                <w:b/>
                <w:bCs/>
                <w:sz w:val="20"/>
                <w:szCs w:val="20"/>
              </w:rPr>
              <w:t>1.</w:t>
            </w:r>
            <w:r>
              <w:rPr>
                <w:b/>
                <w:bCs/>
                <w:sz w:val="20"/>
                <w:szCs w:val="20"/>
              </w:rPr>
              <w:t>4</w:t>
            </w:r>
            <w:r w:rsidRPr="00935400">
              <w:rPr>
                <w:b/>
                <w:bCs/>
                <w:sz w:val="20"/>
                <w:szCs w:val="20"/>
              </w:rPr>
              <w:t xml:space="preserve"> </w:t>
            </w:r>
            <w:r>
              <w:rPr>
                <w:b/>
                <w:bCs/>
                <w:sz w:val="20"/>
                <w:szCs w:val="20"/>
              </w:rPr>
              <w:t>Prioritising provision</w:t>
            </w:r>
          </w:p>
        </w:tc>
      </w:tr>
      <w:bookmarkEnd w:id="9"/>
      <w:tr w:rsidR="00B37703" w:rsidRPr="007649EA" w14:paraId="3A4CD8F1" w14:textId="77777777" w:rsidTr="3A51645F">
        <w:trPr>
          <w:cnfStyle w:val="000000010000" w:firstRow="0" w:lastRow="0" w:firstColumn="0" w:lastColumn="0" w:oddVBand="0" w:evenVBand="0" w:oddHBand="0" w:evenHBand="1" w:firstRowFirstColumn="0" w:firstRowLastColumn="0" w:lastRowFirstColumn="0" w:lastRowLastColumn="0"/>
          <w:trHeight w:val="1797"/>
        </w:trPr>
        <w:tc>
          <w:tcPr>
            <w:tcW w:w="782" w:type="pct"/>
            <w:shd w:val="clear" w:color="auto" w:fill="auto"/>
            <w:vAlign w:val="center"/>
          </w:tcPr>
          <w:p w14:paraId="450093D9" w14:textId="66BEA179" w:rsidR="00B37703" w:rsidRPr="007649EA" w:rsidRDefault="00E91C67" w:rsidP="00AF2303">
            <w:pPr>
              <w:rPr>
                <w:rFonts w:cs="Arial"/>
                <w:b/>
                <w:bCs/>
                <w:sz w:val="17"/>
                <w:szCs w:val="17"/>
              </w:rPr>
            </w:pPr>
            <w:r>
              <w:rPr>
                <w:rFonts w:cs="Arial"/>
                <w:b/>
                <w:bCs/>
                <w:sz w:val="17"/>
                <w:szCs w:val="17"/>
              </w:rPr>
              <w:t xml:space="preserve">The </w:t>
            </w:r>
            <w:r w:rsidR="00721F3C">
              <w:rPr>
                <w:rFonts w:cs="Arial"/>
                <w:b/>
                <w:bCs/>
                <w:sz w:val="17"/>
                <w:szCs w:val="17"/>
              </w:rPr>
              <w:t xml:space="preserve">continued </w:t>
            </w:r>
            <w:r>
              <w:rPr>
                <w:rFonts w:cs="Arial"/>
                <w:b/>
                <w:bCs/>
                <w:sz w:val="17"/>
                <w:szCs w:val="17"/>
              </w:rPr>
              <w:t xml:space="preserve">prioritisation of vulnerable </w:t>
            </w:r>
            <w:r w:rsidR="00544F15">
              <w:rPr>
                <w:rFonts w:cs="Arial"/>
                <w:b/>
                <w:bCs/>
                <w:sz w:val="17"/>
                <w:szCs w:val="17"/>
              </w:rPr>
              <w:t>children and young people</w:t>
            </w:r>
            <w:r w:rsidR="00721F3C">
              <w:rPr>
                <w:rFonts w:cs="Arial"/>
                <w:b/>
                <w:bCs/>
                <w:sz w:val="17"/>
                <w:szCs w:val="17"/>
              </w:rPr>
              <w:t xml:space="preserve"> and the children of critical workers will create ‘artificial groups’ within </w:t>
            </w:r>
            <w:r w:rsidR="00544F15">
              <w:rPr>
                <w:rFonts w:cs="Arial"/>
                <w:b/>
                <w:bCs/>
                <w:sz w:val="17"/>
                <w:szCs w:val="17"/>
              </w:rPr>
              <w:t>Gorse Hill Studios</w:t>
            </w:r>
            <w:r w:rsidR="00721F3C">
              <w:rPr>
                <w:rFonts w:cs="Arial"/>
                <w:b/>
                <w:bCs/>
                <w:sz w:val="17"/>
                <w:szCs w:val="17"/>
              </w:rPr>
              <w:t xml:space="preserve"> when they reopen</w:t>
            </w:r>
          </w:p>
        </w:tc>
        <w:tc>
          <w:tcPr>
            <w:tcW w:w="480" w:type="pct"/>
            <w:shd w:val="clear" w:color="auto" w:fill="auto"/>
            <w:vAlign w:val="center"/>
          </w:tcPr>
          <w:p w14:paraId="4234CDEA" w14:textId="72E75E5D" w:rsidR="00B37703" w:rsidRPr="007649EA" w:rsidRDefault="789F27FB" w:rsidP="001F7BE1">
            <w:pPr>
              <w:pStyle w:val="Maintext"/>
              <w:jc w:val="center"/>
            </w:pPr>
            <w:r>
              <w:t>L</w:t>
            </w:r>
          </w:p>
        </w:tc>
        <w:tc>
          <w:tcPr>
            <w:tcW w:w="1990" w:type="pct"/>
            <w:shd w:val="clear" w:color="auto" w:fill="auto"/>
            <w:vAlign w:val="center"/>
          </w:tcPr>
          <w:p w14:paraId="7ECC5AED" w14:textId="70C1BD76" w:rsidR="00B37703" w:rsidRDefault="00407070" w:rsidP="00043C9D">
            <w:pPr>
              <w:pStyle w:val="NormalWeb"/>
              <w:numPr>
                <w:ilvl w:val="0"/>
                <w:numId w:val="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Plans are in place to meet t</w:t>
            </w:r>
            <w:r w:rsidR="00721F3C">
              <w:rPr>
                <w:rFonts w:ascii="Arial" w:eastAsiaTheme="minorHAnsi" w:hAnsi="Arial" w:cs="Arial"/>
                <w:sz w:val="17"/>
                <w:szCs w:val="17"/>
                <w:lang w:eastAsia="en-US"/>
              </w:rPr>
              <w:t xml:space="preserve">he learning needs of the children who are outside of the main cohorts attending </w:t>
            </w:r>
            <w:r w:rsidR="00544F15">
              <w:rPr>
                <w:rFonts w:ascii="Arial" w:eastAsiaTheme="minorHAnsi" w:hAnsi="Arial" w:cs="Arial"/>
                <w:sz w:val="17"/>
                <w:szCs w:val="17"/>
                <w:lang w:eastAsia="en-US"/>
              </w:rPr>
              <w:t>Gorse Hill Studios</w:t>
            </w:r>
            <w:r w:rsidR="00157EA9">
              <w:rPr>
                <w:rFonts w:ascii="Arial" w:eastAsiaTheme="minorHAnsi" w:hAnsi="Arial" w:cs="Arial"/>
                <w:sz w:val="17"/>
                <w:szCs w:val="17"/>
                <w:lang w:eastAsia="en-US"/>
              </w:rPr>
              <w:t>.</w:t>
            </w:r>
          </w:p>
          <w:p w14:paraId="00C93CE6" w14:textId="6F870733" w:rsidR="00721F3C" w:rsidRDefault="00721F3C" w:rsidP="00043C9D">
            <w:pPr>
              <w:pStyle w:val="NormalWeb"/>
              <w:numPr>
                <w:ilvl w:val="0"/>
                <w:numId w:val="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SEND</w:t>
            </w:r>
            <w:r w:rsidR="00407070">
              <w:rPr>
                <w:rFonts w:ascii="Arial" w:eastAsiaTheme="minorHAnsi" w:hAnsi="Arial" w:cs="Arial"/>
                <w:sz w:val="17"/>
                <w:szCs w:val="17"/>
                <w:lang w:eastAsia="en-US"/>
              </w:rPr>
              <w:t xml:space="preserve"> support is deployed</w:t>
            </w:r>
            <w:r>
              <w:rPr>
                <w:rFonts w:ascii="Arial" w:eastAsiaTheme="minorHAnsi" w:hAnsi="Arial" w:cs="Arial"/>
                <w:sz w:val="17"/>
                <w:szCs w:val="17"/>
                <w:lang w:eastAsia="en-US"/>
              </w:rPr>
              <w:t xml:space="preserve"> wherever possible to support prioritised </w:t>
            </w:r>
            <w:r w:rsidR="00544F15">
              <w:rPr>
                <w:rFonts w:ascii="Arial" w:eastAsiaTheme="minorHAnsi" w:hAnsi="Arial" w:cs="Arial"/>
                <w:sz w:val="17"/>
                <w:szCs w:val="17"/>
                <w:lang w:eastAsia="en-US"/>
              </w:rPr>
              <w:t>children and young people</w:t>
            </w:r>
            <w:r w:rsidR="00157EA9">
              <w:rPr>
                <w:rFonts w:ascii="Arial" w:eastAsiaTheme="minorHAnsi" w:hAnsi="Arial" w:cs="Arial"/>
                <w:sz w:val="17"/>
                <w:szCs w:val="17"/>
                <w:lang w:eastAsia="en-US"/>
              </w:rPr>
              <w:t>.</w:t>
            </w:r>
          </w:p>
          <w:p w14:paraId="4331EE57" w14:textId="5510646E" w:rsidR="00721F3C" w:rsidRDefault="00407070" w:rsidP="00043C9D">
            <w:pPr>
              <w:pStyle w:val="NormalWeb"/>
              <w:numPr>
                <w:ilvl w:val="0"/>
                <w:numId w:val="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Efforts continue </w:t>
            </w:r>
            <w:r w:rsidR="00721F3C">
              <w:rPr>
                <w:rFonts w:ascii="Arial" w:eastAsiaTheme="minorHAnsi" w:hAnsi="Arial" w:cs="Arial"/>
                <w:sz w:val="17"/>
                <w:szCs w:val="17"/>
                <w:lang w:eastAsia="en-US"/>
              </w:rPr>
              <w:t xml:space="preserve">to improve the attendance of vulnerable </w:t>
            </w:r>
            <w:r w:rsidR="00544F15">
              <w:rPr>
                <w:rFonts w:ascii="Arial" w:eastAsiaTheme="minorHAnsi" w:hAnsi="Arial" w:cs="Arial"/>
                <w:sz w:val="17"/>
                <w:szCs w:val="17"/>
                <w:lang w:eastAsia="en-US"/>
              </w:rPr>
              <w:t>children and young people</w:t>
            </w:r>
            <w:r w:rsidR="00721F3C">
              <w:rPr>
                <w:rFonts w:ascii="Arial" w:eastAsiaTheme="minorHAnsi" w:hAnsi="Arial" w:cs="Arial"/>
                <w:sz w:val="17"/>
                <w:szCs w:val="17"/>
                <w:lang w:eastAsia="en-US"/>
              </w:rPr>
              <w:t xml:space="preserve"> and those from disadvantaged backgrounds</w:t>
            </w:r>
            <w:r w:rsidR="00157EA9">
              <w:rPr>
                <w:rFonts w:ascii="Arial" w:eastAsiaTheme="minorHAnsi" w:hAnsi="Arial" w:cs="Arial"/>
                <w:sz w:val="17"/>
                <w:szCs w:val="17"/>
                <w:lang w:eastAsia="en-US"/>
              </w:rPr>
              <w:t>.</w:t>
            </w:r>
            <w:r w:rsidR="00721F3C">
              <w:rPr>
                <w:rFonts w:ascii="Arial" w:eastAsiaTheme="minorHAnsi" w:hAnsi="Arial" w:cs="Arial"/>
                <w:sz w:val="17"/>
                <w:szCs w:val="17"/>
                <w:lang w:eastAsia="en-US"/>
              </w:rPr>
              <w:t xml:space="preserve"> </w:t>
            </w:r>
          </w:p>
          <w:p w14:paraId="6D914E94" w14:textId="77777777" w:rsidR="00721F3C" w:rsidRPr="007649EA" w:rsidRDefault="00407070" w:rsidP="00043C9D">
            <w:pPr>
              <w:pStyle w:val="NormalWeb"/>
              <w:numPr>
                <w:ilvl w:val="0"/>
                <w:numId w:val="5"/>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 </w:t>
            </w:r>
            <w:r w:rsidR="00721F3C">
              <w:rPr>
                <w:rFonts w:ascii="Arial" w:eastAsiaTheme="minorHAnsi" w:hAnsi="Arial" w:cs="Arial"/>
                <w:sz w:val="17"/>
                <w:szCs w:val="17"/>
                <w:lang w:eastAsia="en-US"/>
              </w:rPr>
              <w:t>plan</w:t>
            </w:r>
            <w:r>
              <w:rPr>
                <w:rFonts w:ascii="Arial" w:eastAsiaTheme="minorHAnsi" w:hAnsi="Arial" w:cs="Arial"/>
                <w:sz w:val="17"/>
                <w:szCs w:val="17"/>
                <w:lang w:eastAsia="en-US"/>
              </w:rPr>
              <w:t xml:space="preserve"> is in place</w:t>
            </w:r>
            <w:r w:rsidR="00721F3C">
              <w:rPr>
                <w:rFonts w:ascii="Arial" w:eastAsiaTheme="minorHAnsi" w:hAnsi="Arial" w:cs="Arial"/>
                <w:sz w:val="17"/>
                <w:szCs w:val="17"/>
                <w:lang w:eastAsia="en-US"/>
              </w:rPr>
              <w:t xml:space="preserve"> for</w:t>
            </w:r>
            <w:r>
              <w:rPr>
                <w:rFonts w:ascii="Arial" w:eastAsiaTheme="minorHAnsi" w:hAnsi="Arial" w:cs="Arial"/>
                <w:sz w:val="17"/>
                <w:szCs w:val="17"/>
                <w:lang w:eastAsia="en-US"/>
              </w:rPr>
              <w:t xml:space="preserve"> the</w:t>
            </w:r>
            <w:r w:rsidR="00721F3C">
              <w:rPr>
                <w:rFonts w:ascii="Arial" w:eastAsiaTheme="minorHAnsi" w:hAnsi="Arial" w:cs="Arial"/>
                <w:sz w:val="17"/>
                <w:szCs w:val="17"/>
                <w:lang w:eastAsia="en-US"/>
              </w:rPr>
              <w:t xml:space="preserve"> phasing in </w:t>
            </w:r>
            <w:r w:rsidR="00BF2E26">
              <w:rPr>
                <w:rFonts w:ascii="Arial" w:eastAsiaTheme="minorHAnsi" w:hAnsi="Arial" w:cs="Arial"/>
                <w:sz w:val="17"/>
                <w:szCs w:val="17"/>
                <w:lang w:eastAsia="en-US"/>
              </w:rPr>
              <w:t xml:space="preserve">of </w:t>
            </w:r>
            <w:r w:rsidR="00721F3C">
              <w:rPr>
                <w:rFonts w:ascii="Arial" w:eastAsiaTheme="minorHAnsi" w:hAnsi="Arial" w:cs="Arial"/>
                <w:sz w:val="17"/>
                <w:szCs w:val="17"/>
                <w:lang w:eastAsia="en-US"/>
              </w:rPr>
              <w:t>the other cohorts</w:t>
            </w:r>
            <w:r w:rsidR="00157EA9">
              <w:rPr>
                <w:rFonts w:ascii="Arial" w:eastAsiaTheme="minorHAnsi" w:hAnsi="Arial" w:cs="Arial"/>
                <w:sz w:val="17"/>
                <w:szCs w:val="17"/>
                <w:lang w:eastAsia="en-US"/>
              </w:rPr>
              <w:t>.</w:t>
            </w:r>
          </w:p>
        </w:tc>
        <w:tc>
          <w:tcPr>
            <w:tcW w:w="340" w:type="pct"/>
            <w:shd w:val="clear" w:color="auto" w:fill="auto"/>
            <w:vAlign w:val="center"/>
          </w:tcPr>
          <w:p w14:paraId="7A807A4D" w14:textId="3EF70FF5" w:rsidR="00B37703" w:rsidRPr="007649EA" w:rsidRDefault="61F0A58F" w:rsidP="001F7BE1">
            <w:pPr>
              <w:pStyle w:val="Maintext"/>
              <w:jc w:val="center"/>
            </w:pPr>
            <w:r>
              <w:t>Y</w:t>
            </w:r>
          </w:p>
        </w:tc>
        <w:tc>
          <w:tcPr>
            <w:tcW w:w="971" w:type="pct"/>
            <w:shd w:val="clear" w:color="auto" w:fill="auto"/>
            <w:vAlign w:val="center"/>
          </w:tcPr>
          <w:p w14:paraId="2DE0C39A" w14:textId="5FF3ADFD" w:rsidR="00B37703" w:rsidRPr="007649EA" w:rsidRDefault="0E10B9F6" w:rsidP="001F026B">
            <w:pPr>
              <w:pStyle w:val="ListParagraph"/>
            </w:pPr>
            <w:r>
              <w:t xml:space="preserve">Sessions available on site for majority – online sessions are available when required </w:t>
            </w:r>
          </w:p>
        </w:tc>
        <w:tc>
          <w:tcPr>
            <w:tcW w:w="437" w:type="pct"/>
            <w:shd w:val="clear" w:color="auto" w:fill="auto"/>
            <w:vAlign w:val="center"/>
          </w:tcPr>
          <w:p w14:paraId="22BCA684" w14:textId="466CA892" w:rsidR="00B37703" w:rsidRPr="007649EA" w:rsidRDefault="00B11A3B" w:rsidP="001F7BE1">
            <w:pPr>
              <w:pStyle w:val="Maintext"/>
              <w:jc w:val="center"/>
            </w:pPr>
            <w:r>
              <w:t>L</w:t>
            </w:r>
          </w:p>
        </w:tc>
      </w:tr>
      <w:tr w:rsidR="005138A3" w:rsidRPr="00935400" w14:paraId="66D6899B" w14:textId="77777777" w:rsidTr="3A51645F">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vAlign w:val="center"/>
          </w:tcPr>
          <w:p w14:paraId="312B57DD" w14:textId="1753F699" w:rsidR="005138A3" w:rsidRPr="00935400" w:rsidRDefault="005138A3" w:rsidP="00D50E2C">
            <w:pPr>
              <w:rPr>
                <w:b/>
                <w:bCs/>
                <w:sz w:val="20"/>
                <w:szCs w:val="20"/>
              </w:rPr>
            </w:pPr>
            <w:bookmarkStart w:id="10" w:name="_Hlk39421740"/>
            <w:r w:rsidRPr="00935400">
              <w:rPr>
                <w:b/>
                <w:bCs/>
                <w:sz w:val="20"/>
                <w:szCs w:val="20"/>
              </w:rPr>
              <w:t>1.</w:t>
            </w:r>
            <w:r>
              <w:rPr>
                <w:b/>
                <w:bCs/>
                <w:sz w:val="20"/>
                <w:szCs w:val="20"/>
              </w:rPr>
              <w:t xml:space="preserve">5 The </w:t>
            </w:r>
            <w:r w:rsidR="00544F15">
              <w:rPr>
                <w:b/>
                <w:bCs/>
                <w:sz w:val="20"/>
                <w:szCs w:val="20"/>
              </w:rPr>
              <w:t>Gorse Hill Studios</w:t>
            </w:r>
            <w:r>
              <w:rPr>
                <w:b/>
                <w:bCs/>
                <w:sz w:val="20"/>
                <w:szCs w:val="20"/>
              </w:rPr>
              <w:t xml:space="preserve"> day</w:t>
            </w:r>
          </w:p>
        </w:tc>
      </w:tr>
      <w:bookmarkEnd w:id="10"/>
      <w:tr w:rsidR="00565B7A" w:rsidRPr="007649EA" w14:paraId="5CFC80B1" w14:textId="77777777" w:rsidTr="3A51645F">
        <w:trPr>
          <w:cnfStyle w:val="000000010000" w:firstRow="0" w:lastRow="0" w:firstColumn="0" w:lastColumn="0" w:oddVBand="0" w:evenVBand="0" w:oddHBand="0" w:evenHBand="1" w:firstRowFirstColumn="0" w:firstRowLastColumn="0" w:lastRowFirstColumn="0" w:lastRowLastColumn="0"/>
          <w:trHeight w:val="2211"/>
        </w:trPr>
        <w:tc>
          <w:tcPr>
            <w:tcW w:w="782" w:type="pct"/>
            <w:vAlign w:val="center"/>
          </w:tcPr>
          <w:p w14:paraId="4F69F4B8" w14:textId="05998BC9" w:rsidR="00565B7A" w:rsidRPr="007649EA" w:rsidRDefault="005138A3" w:rsidP="00AF2303">
            <w:pPr>
              <w:rPr>
                <w:rFonts w:cs="Arial"/>
                <w:b/>
                <w:bCs/>
                <w:sz w:val="17"/>
                <w:szCs w:val="17"/>
              </w:rPr>
            </w:pPr>
            <w:r>
              <w:rPr>
                <w:rFonts w:cs="Arial"/>
                <w:b/>
                <w:bCs/>
                <w:sz w:val="17"/>
                <w:szCs w:val="17"/>
              </w:rPr>
              <w:t xml:space="preserve">The start and end of the </w:t>
            </w:r>
            <w:r w:rsidR="00544F15">
              <w:rPr>
                <w:rFonts w:cs="Arial"/>
                <w:b/>
                <w:bCs/>
                <w:sz w:val="17"/>
                <w:szCs w:val="17"/>
              </w:rPr>
              <w:t>Gorse Hill Studios</w:t>
            </w:r>
            <w:r>
              <w:rPr>
                <w:rFonts w:cs="Arial"/>
                <w:b/>
                <w:bCs/>
                <w:sz w:val="17"/>
                <w:szCs w:val="17"/>
              </w:rPr>
              <w:t xml:space="preserve"> day create risks of breaching social distancing guidelines</w:t>
            </w:r>
          </w:p>
        </w:tc>
        <w:tc>
          <w:tcPr>
            <w:tcW w:w="480" w:type="pct"/>
            <w:vAlign w:val="center"/>
          </w:tcPr>
          <w:p w14:paraId="2EDE28E3" w14:textId="77777777" w:rsidR="00565B7A" w:rsidRDefault="00565B7A" w:rsidP="00565B7A">
            <w:pPr>
              <w:pStyle w:val="Maintext"/>
              <w:jc w:val="center"/>
            </w:pPr>
          </w:p>
          <w:p w14:paraId="1BD3517A" w14:textId="77777777" w:rsidR="00215471" w:rsidRDefault="00215471" w:rsidP="00565B7A">
            <w:pPr>
              <w:pStyle w:val="Maintext"/>
              <w:jc w:val="center"/>
            </w:pPr>
          </w:p>
          <w:p w14:paraId="14E973F7" w14:textId="77777777" w:rsidR="00215471" w:rsidRDefault="00215471" w:rsidP="00565B7A">
            <w:pPr>
              <w:pStyle w:val="Maintext"/>
              <w:jc w:val="center"/>
            </w:pPr>
          </w:p>
          <w:p w14:paraId="5B127883" w14:textId="77777777" w:rsidR="00215471" w:rsidRDefault="00215471" w:rsidP="00565B7A">
            <w:pPr>
              <w:pStyle w:val="Maintext"/>
              <w:jc w:val="center"/>
            </w:pPr>
          </w:p>
          <w:p w14:paraId="6EA612C1" w14:textId="77777777" w:rsidR="00215471" w:rsidRDefault="00215471" w:rsidP="00565B7A">
            <w:pPr>
              <w:pStyle w:val="Maintext"/>
              <w:jc w:val="center"/>
            </w:pPr>
          </w:p>
          <w:p w14:paraId="2C6A6BC5" w14:textId="3263F898" w:rsidR="536A5B13" w:rsidRDefault="536A5B13" w:rsidP="1E03E12A">
            <w:pPr>
              <w:pStyle w:val="Maintext"/>
              <w:spacing w:line="259" w:lineRule="auto"/>
            </w:pPr>
            <w:r>
              <w:t xml:space="preserve"> M</w:t>
            </w:r>
          </w:p>
          <w:p w14:paraId="172A4B4E" w14:textId="77777777" w:rsidR="00215471" w:rsidRDefault="00215471" w:rsidP="00565B7A">
            <w:pPr>
              <w:pStyle w:val="Maintext"/>
              <w:jc w:val="center"/>
            </w:pPr>
          </w:p>
          <w:p w14:paraId="4C979ADE" w14:textId="77777777" w:rsidR="00215471" w:rsidRDefault="00215471" w:rsidP="00565B7A">
            <w:pPr>
              <w:pStyle w:val="Maintext"/>
              <w:jc w:val="center"/>
            </w:pPr>
          </w:p>
          <w:p w14:paraId="6F1D24F1" w14:textId="77777777" w:rsidR="00215471" w:rsidRDefault="00215471" w:rsidP="00565B7A">
            <w:pPr>
              <w:pStyle w:val="Maintext"/>
              <w:jc w:val="center"/>
            </w:pPr>
          </w:p>
          <w:p w14:paraId="4C1F19C7" w14:textId="77777777" w:rsidR="00215471" w:rsidRDefault="00215471" w:rsidP="00565B7A">
            <w:pPr>
              <w:pStyle w:val="Maintext"/>
              <w:jc w:val="center"/>
            </w:pPr>
          </w:p>
          <w:p w14:paraId="602CB43E" w14:textId="77777777" w:rsidR="00215471" w:rsidRPr="007649EA" w:rsidRDefault="00215471" w:rsidP="00565B7A">
            <w:pPr>
              <w:pStyle w:val="Maintext"/>
              <w:jc w:val="center"/>
            </w:pPr>
          </w:p>
        </w:tc>
        <w:tc>
          <w:tcPr>
            <w:tcW w:w="1990" w:type="pct"/>
            <w:vAlign w:val="center"/>
          </w:tcPr>
          <w:p w14:paraId="2E0B9D45" w14:textId="77777777" w:rsidR="005138A3" w:rsidRDefault="00407070" w:rsidP="00043C9D">
            <w:pPr>
              <w:pStyle w:val="ListParagraph"/>
              <w:numPr>
                <w:ilvl w:val="0"/>
                <w:numId w:val="5"/>
              </w:numPr>
              <w:spacing w:before="120" w:after="120"/>
              <w:rPr>
                <w:rFonts w:cs="Arial"/>
                <w:szCs w:val="17"/>
              </w:rPr>
            </w:pPr>
            <w:r>
              <w:rPr>
                <w:rFonts w:cs="Arial"/>
                <w:szCs w:val="17"/>
              </w:rPr>
              <w:t>S</w:t>
            </w:r>
            <w:r w:rsidR="005138A3">
              <w:rPr>
                <w:rFonts w:cs="Arial"/>
                <w:szCs w:val="17"/>
              </w:rPr>
              <w:t>tart and departure times</w:t>
            </w:r>
            <w:r>
              <w:rPr>
                <w:rFonts w:cs="Arial"/>
                <w:szCs w:val="17"/>
              </w:rPr>
              <w:t xml:space="preserve"> are staggered</w:t>
            </w:r>
            <w:r w:rsidR="00157EA9">
              <w:rPr>
                <w:rFonts w:cs="Arial"/>
                <w:szCs w:val="17"/>
              </w:rPr>
              <w:t>.</w:t>
            </w:r>
          </w:p>
          <w:p w14:paraId="0E9D2561" w14:textId="77777777" w:rsidR="005138A3" w:rsidRPr="007649EA" w:rsidRDefault="00407070" w:rsidP="00043C9D">
            <w:pPr>
              <w:pStyle w:val="ListParagraph"/>
              <w:numPr>
                <w:ilvl w:val="0"/>
                <w:numId w:val="5"/>
              </w:numPr>
              <w:spacing w:before="120" w:after="120"/>
              <w:rPr>
                <w:rFonts w:cs="Arial"/>
                <w:szCs w:val="17"/>
              </w:rPr>
            </w:pPr>
            <w:r>
              <w:rPr>
                <w:rFonts w:cs="Arial"/>
                <w:szCs w:val="17"/>
              </w:rPr>
              <w:t>T</w:t>
            </w:r>
            <w:r w:rsidR="005138A3" w:rsidRPr="007649EA">
              <w:rPr>
                <w:rFonts w:cs="Arial"/>
                <w:szCs w:val="17"/>
              </w:rPr>
              <w:t>he number of entrances and exits to be used</w:t>
            </w:r>
            <w:r>
              <w:rPr>
                <w:rFonts w:cs="Arial"/>
                <w:szCs w:val="17"/>
              </w:rPr>
              <w:t xml:space="preserve"> is maximised</w:t>
            </w:r>
            <w:r w:rsidR="005138A3">
              <w:rPr>
                <w:rFonts w:cs="Arial"/>
                <w:szCs w:val="17"/>
              </w:rPr>
              <w:t>.</w:t>
            </w:r>
          </w:p>
          <w:p w14:paraId="3DAFAE64" w14:textId="77777777" w:rsidR="005138A3" w:rsidRDefault="00407070" w:rsidP="00043C9D">
            <w:pPr>
              <w:pStyle w:val="ListParagraph"/>
              <w:numPr>
                <w:ilvl w:val="0"/>
                <w:numId w:val="5"/>
              </w:numPr>
              <w:spacing w:before="120"/>
              <w:rPr>
                <w:rFonts w:cs="Arial"/>
                <w:szCs w:val="17"/>
              </w:rPr>
            </w:pPr>
            <w:r>
              <w:rPr>
                <w:rFonts w:cs="Arial"/>
                <w:szCs w:val="17"/>
              </w:rPr>
              <w:t>D</w:t>
            </w:r>
            <w:r w:rsidR="005138A3" w:rsidRPr="005138A3">
              <w:rPr>
                <w:rFonts w:cs="Arial"/>
                <w:szCs w:val="17"/>
              </w:rPr>
              <w:t>ifferent entrances/exits</w:t>
            </w:r>
            <w:r>
              <w:rPr>
                <w:rFonts w:cs="Arial"/>
                <w:szCs w:val="17"/>
              </w:rPr>
              <w:t xml:space="preserve"> are used </w:t>
            </w:r>
            <w:r w:rsidR="005138A3" w:rsidRPr="005138A3">
              <w:rPr>
                <w:rFonts w:cs="Arial"/>
                <w:szCs w:val="17"/>
              </w:rPr>
              <w:t>for different groups.</w:t>
            </w:r>
          </w:p>
          <w:p w14:paraId="17C1F5FE" w14:textId="512F179B" w:rsidR="005138A3" w:rsidRDefault="00407070" w:rsidP="00043C9D">
            <w:pPr>
              <w:pStyle w:val="ListParagraph"/>
              <w:numPr>
                <w:ilvl w:val="0"/>
                <w:numId w:val="5"/>
              </w:numPr>
              <w:spacing w:before="120"/>
              <w:rPr>
                <w:rFonts w:cs="Arial"/>
                <w:szCs w:val="17"/>
              </w:rPr>
            </w:pPr>
            <w:r>
              <w:rPr>
                <w:rFonts w:cs="Arial"/>
                <w:szCs w:val="17"/>
              </w:rPr>
              <w:t>S</w:t>
            </w:r>
            <w:r w:rsidR="005138A3" w:rsidRPr="005138A3">
              <w:rPr>
                <w:rFonts w:cs="Arial"/>
                <w:szCs w:val="17"/>
              </w:rPr>
              <w:t>taff</w:t>
            </w:r>
            <w:r w:rsidR="00C20584">
              <w:rPr>
                <w:rFonts w:cs="Arial"/>
                <w:szCs w:val="17"/>
              </w:rPr>
              <w:t>, parents</w:t>
            </w:r>
            <w:r w:rsidR="005138A3" w:rsidRPr="005138A3">
              <w:rPr>
                <w:rFonts w:cs="Arial"/>
                <w:szCs w:val="17"/>
              </w:rPr>
              <w:t xml:space="preserve"> and </w:t>
            </w:r>
            <w:r w:rsidR="00544F15">
              <w:rPr>
                <w:rFonts w:cs="Arial"/>
                <w:szCs w:val="17"/>
              </w:rPr>
              <w:t>children and young people</w:t>
            </w:r>
            <w:r w:rsidR="005138A3" w:rsidRPr="005138A3">
              <w:rPr>
                <w:rFonts w:cs="Arial"/>
                <w:szCs w:val="17"/>
              </w:rPr>
              <w:t xml:space="preserve"> </w:t>
            </w:r>
            <w:r>
              <w:rPr>
                <w:rFonts w:cs="Arial"/>
                <w:szCs w:val="17"/>
              </w:rPr>
              <w:t xml:space="preserve">are briefed </w:t>
            </w:r>
            <w:r w:rsidR="005138A3" w:rsidRPr="005138A3">
              <w:rPr>
                <w:rFonts w:cs="Arial"/>
                <w:szCs w:val="17"/>
              </w:rPr>
              <w:t>and signage</w:t>
            </w:r>
            <w:r>
              <w:rPr>
                <w:rFonts w:cs="Arial"/>
                <w:szCs w:val="17"/>
              </w:rPr>
              <w:t xml:space="preserve"> provided</w:t>
            </w:r>
            <w:r w:rsidR="005138A3" w:rsidRPr="005138A3">
              <w:rPr>
                <w:rFonts w:cs="Arial"/>
                <w:szCs w:val="17"/>
              </w:rPr>
              <w:t xml:space="preserve"> to identify which entrances, exits and circulation routes to use</w:t>
            </w:r>
            <w:r w:rsidR="00157EA9">
              <w:rPr>
                <w:rFonts w:cs="Arial"/>
                <w:szCs w:val="17"/>
              </w:rPr>
              <w:t>.</w:t>
            </w:r>
          </w:p>
          <w:p w14:paraId="0706C594" w14:textId="77777777" w:rsidR="005138A3" w:rsidRPr="005138A3" w:rsidRDefault="00407070" w:rsidP="00043C9D">
            <w:pPr>
              <w:pStyle w:val="ListParagraph"/>
              <w:numPr>
                <w:ilvl w:val="0"/>
                <w:numId w:val="5"/>
              </w:numPr>
              <w:spacing w:before="120"/>
              <w:rPr>
                <w:rFonts w:cs="Arial"/>
                <w:szCs w:val="17"/>
              </w:rPr>
            </w:pPr>
            <w:r>
              <w:rPr>
                <w:rFonts w:cs="Arial"/>
                <w:szCs w:val="17"/>
              </w:rPr>
              <w:t>A</w:t>
            </w:r>
            <w:r w:rsidR="005138A3" w:rsidRPr="005138A3">
              <w:rPr>
                <w:rFonts w:cs="Arial"/>
                <w:szCs w:val="17"/>
              </w:rPr>
              <w:t xml:space="preserve"> plan</w:t>
            </w:r>
            <w:r>
              <w:rPr>
                <w:rFonts w:cs="Arial"/>
                <w:szCs w:val="17"/>
              </w:rPr>
              <w:t xml:space="preserve"> is in place</w:t>
            </w:r>
            <w:r w:rsidR="005138A3" w:rsidRPr="005138A3">
              <w:rPr>
                <w:rFonts w:cs="Arial"/>
                <w:szCs w:val="17"/>
              </w:rPr>
              <w:t xml:space="preserve"> for managing</w:t>
            </w:r>
            <w:r w:rsidR="003A1A42">
              <w:rPr>
                <w:rFonts w:cs="Arial"/>
                <w:szCs w:val="17"/>
              </w:rPr>
              <w:t xml:space="preserve"> the</w:t>
            </w:r>
            <w:r w:rsidR="005138A3" w:rsidRPr="005138A3">
              <w:rPr>
                <w:rFonts w:cs="Arial"/>
                <w:szCs w:val="17"/>
              </w:rPr>
              <w:t xml:space="preserve"> movement of people on arrival to avoid groups of people congregating.</w:t>
            </w:r>
          </w:p>
          <w:p w14:paraId="29D66A00" w14:textId="77777777" w:rsidR="005138A3" w:rsidRDefault="00407070" w:rsidP="00043C9D">
            <w:pPr>
              <w:pStyle w:val="ListParagraph"/>
              <w:numPr>
                <w:ilvl w:val="0"/>
                <w:numId w:val="5"/>
              </w:numPr>
              <w:spacing w:before="120"/>
              <w:rPr>
                <w:rFonts w:cs="Arial"/>
                <w:szCs w:val="17"/>
              </w:rPr>
            </w:pPr>
            <w:r>
              <w:rPr>
                <w:rFonts w:cs="Arial"/>
                <w:szCs w:val="17"/>
              </w:rPr>
              <w:t>F</w:t>
            </w:r>
            <w:r w:rsidR="005138A3" w:rsidRPr="005138A3">
              <w:rPr>
                <w:rFonts w:cs="Arial"/>
                <w:szCs w:val="17"/>
              </w:rPr>
              <w:t xml:space="preserve">loor markings </w:t>
            </w:r>
            <w:r>
              <w:rPr>
                <w:rFonts w:cs="Arial"/>
                <w:szCs w:val="17"/>
              </w:rPr>
              <w:t>are visible where it is</w:t>
            </w:r>
            <w:r w:rsidR="005138A3" w:rsidRPr="005138A3">
              <w:rPr>
                <w:rFonts w:cs="Arial"/>
                <w:szCs w:val="17"/>
              </w:rPr>
              <w:t xml:space="preserve"> necessary to manage any queuing</w:t>
            </w:r>
            <w:r w:rsidR="00EE5541">
              <w:rPr>
                <w:rFonts w:cs="Arial"/>
                <w:szCs w:val="17"/>
              </w:rPr>
              <w:t>.</w:t>
            </w:r>
          </w:p>
          <w:p w14:paraId="21AD546C" w14:textId="77777777" w:rsidR="00565B7A" w:rsidRPr="005A2470" w:rsidRDefault="00407070" w:rsidP="005A2470">
            <w:pPr>
              <w:pStyle w:val="ListParagraph"/>
              <w:numPr>
                <w:ilvl w:val="0"/>
                <w:numId w:val="5"/>
              </w:numPr>
              <w:spacing w:before="120"/>
              <w:rPr>
                <w:rFonts w:cs="Arial"/>
                <w:szCs w:val="17"/>
              </w:rPr>
            </w:pPr>
            <w:r>
              <w:rPr>
                <w:rFonts w:cs="Arial"/>
                <w:szCs w:val="17"/>
              </w:rPr>
              <w:t>A</w:t>
            </w:r>
            <w:r w:rsidR="00E77E49">
              <w:rPr>
                <w:rFonts w:cs="Arial"/>
                <w:szCs w:val="17"/>
              </w:rPr>
              <w:t xml:space="preserve">ttendance patterns </w:t>
            </w:r>
            <w:r>
              <w:rPr>
                <w:rFonts w:cs="Arial"/>
                <w:szCs w:val="17"/>
              </w:rPr>
              <w:t>have been optimised</w:t>
            </w:r>
            <w:r w:rsidR="00CA223D">
              <w:rPr>
                <w:rFonts w:cs="Arial"/>
                <w:szCs w:val="17"/>
              </w:rPr>
              <w:t xml:space="preserve"> to</w:t>
            </w:r>
            <w:r>
              <w:rPr>
                <w:rFonts w:cs="Arial"/>
                <w:szCs w:val="17"/>
              </w:rPr>
              <w:t xml:space="preserve"> ensure maximum</w:t>
            </w:r>
            <w:r w:rsidR="00E77E49">
              <w:rPr>
                <w:rFonts w:cs="Arial"/>
                <w:szCs w:val="17"/>
              </w:rPr>
              <w:t xml:space="preserve"> safety</w:t>
            </w:r>
            <w:r w:rsidR="00ED7CDA">
              <w:rPr>
                <w:rFonts w:cs="Arial"/>
                <w:szCs w:val="17"/>
              </w:rPr>
              <w:t>.</w:t>
            </w:r>
          </w:p>
        </w:tc>
        <w:tc>
          <w:tcPr>
            <w:tcW w:w="340" w:type="pct"/>
            <w:vAlign w:val="center"/>
          </w:tcPr>
          <w:p w14:paraId="118C8595" w14:textId="1DF59EFE" w:rsidR="00565B7A" w:rsidRPr="007649EA" w:rsidRDefault="3328CEE0" w:rsidP="1E03E12A">
            <w:pPr>
              <w:pStyle w:val="Maintext"/>
              <w:spacing w:line="259" w:lineRule="auto"/>
              <w:jc w:val="center"/>
            </w:pPr>
            <w:r>
              <w:t>Y</w:t>
            </w:r>
          </w:p>
        </w:tc>
        <w:tc>
          <w:tcPr>
            <w:tcW w:w="971" w:type="pct"/>
            <w:vAlign w:val="center"/>
          </w:tcPr>
          <w:p w14:paraId="56ED7081" w14:textId="078088CD" w:rsidR="00565B7A" w:rsidRPr="007649EA" w:rsidRDefault="00B11A3B" w:rsidP="001F026B">
            <w:pPr>
              <w:pStyle w:val="ListParagraph"/>
            </w:pPr>
            <w:r>
              <w:t xml:space="preserve">Staggered arrival times, hand sanitiser and washing facilities at door, sign in to track and trace system and go straight to </w:t>
            </w:r>
            <w:r w:rsidR="00483988">
              <w:t>room</w:t>
            </w:r>
            <w:r>
              <w:t xml:space="preserve">. (Please note max number of </w:t>
            </w:r>
            <w:r w:rsidR="003A2D96">
              <w:t>30</w:t>
            </w:r>
            <w:r>
              <w:t xml:space="preserve"> YP per day</w:t>
            </w:r>
            <w:r w:rsidR="00883CA7">
              <w:t>, 15 at any one time in a group session</w:t>
            </w:r>
            <w:r>
              <w:t>)</w:t>
            </w:r>
          </w:p>
        </w:tc>
        <w:tc>
          <w:tcPr>
            <w:tcW w:w="437" w:type="pct"/>
            <w:vAlign w:val="center"/>
          </w:tcPr>
          <w:p w14:paraId="6E01FAB9" w14:textId="6E61F6DD" w:rsidR="00565B7A" w:rsidRPr="007649EA" w:rsidRDefault="00B11A3B" w:rsidP="00565B7A">
            <w:pPr>
              <w:pStyle w:val="Maintext"/>
              <w:jc w:val="center"/>
            </w:pPr>
            <w:r>
              <w:t>L</w:t>
            </w:r>
          </w:p>
        </w:tc>
      </w:tr>
      <w:tr w:rsidR="00E77E49" w:rsidRPr="00935400" w14:paraId="420C60F3" w14:textId="77777777" w:rsidTr="3A51645F">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vAlign w:val="center"/>
          </w:tcPr>
          <w:p w14:paraId="5DE1FF4F" w14:textId="4A6EEDAA" w:rsidR="00E77E49" w:rsidRPr="00935400" w:rsidRDefault="00E77E49" w:rsidP="00D50E2C">
            <w:pPr>
              <w:rPr>
                <w:b/>
                <w:bCs/>
                <w:sz w:val="20"/>
                <w:szCs w:val="20"/>
              </w:rPr>
            </w:pPr>
            <w:bookmarkStart w:id="11" w:name="_Hlk39423196"/>
            <w:r w:rsidRPr="00935400">
              <w:rPr>
                <w:b/>
                <w:bCs/>
                <w:sz w:val="20"/>
                <w:szCs w:val="20"/>
              </w:rPr>
              <w:t>1.</w:t>
            </w:r>
            <w:r w:rsidR="00412254">
              <w:rPr>
                <w:b/>
                <w:bCs/>
                <w:sz w:val="20"/>
                <w:szCs w:val="20"/>
              </w:rPr>
              <w:t>6</w:t>
            </w:r>
            <w:r>
              <w:rPr>
                <w:b/>
                <w:bCs/>
                <w:sz w:val="20"/>
                <w:szCs w:val="20"/>
              </w:rPr>
              <w:t xml:space="preserve"> Planning movement around the </w:t>
            </w:r>
            <w:r w:rsidR="00544F15">
              <w:rPr>
                <w:b/>
                <w:bCs/>
                <w:sz w:val="20"/>
                <w:szCs w:val="20"/>
              </w:rPr>
              <w:t>Gorse Hill Studios</w:t>
            </w:r>
          </w:p>
        </w:tc>
      </w:tr>
      <w:bookmarkEnd w:id="11"/>
      <w:tr w:rsidR="00B37703" w:rsidRPr="007649EA" w14:paraId="3514A563" w14:textId="77777777" w:rsidTr="3A51645F">
        <w:trPr>
          <w:cnfStyle w:val="000000010000" w:firstRow="0" w:lastRow="0" w:firstColumn="0" w:lastColumn="0" w:oddVBand="0" w:evenVBand="0" w:oddHBand="0" w:evenHBand="1" w:firstRowFirstColumn="0" w:firstRowLastColumn="0" w:lastRowFirstColumn="0" w:lastRowLastColumn="0"/>
          <w:trHeight w:val="2393"/>
        </w:trPr>
        <w:tc>
          <w:tcPr>
            <w:tcW w:w="782" w:type="pct"/>
            <w:vAlign w:val="center"/>
          </w:tcPr>
          <w:p w14:paraId="6FF02FA7" w14:textId="10D63CFC" w:rsidR="00B37703" w:rsidRPr="007649EA" w:rsidRDefault="00E77E49" w:rsidP="00AF2303">
            <w:pPr>
              <w:rPr>
                <w:rFonts w:cs="Arial"/>
                <w:b/>
                <w:bCs/>
                <w:sz w:val="17"/>
                <w:szCs w:val="17"/>
              </w:rPr>
            </w:pPr>
            <w:r>
              <w:rPr>
                <w:rFonts w:cs="Arial"/>
                <w:b/>
                <w:bCs/>
                <w:sz w:val="17"/>
                <w:szCs w:val="17"/>
              </w:rPr>
              <w:lastRenderedPageBreak/>
              <w:t xml:space="preserve">Movement around the </w:t>
            </w:r>
            <w:r w:rsidR="00544F15">
              <w:rPr>
                <w:rFonts w:cs="Arial"/>
                <w:b/>
                <w:bCs/>
                <w:sz w:val="17"/>
                <w:szCs w:val="17"/>
              </w:rPr>
              <w:t>Gorse Hill Studios</w:t>
            </w:r>
            <w:r>
              <w:rPr>
                <w:rFonts w:cs="Arial"/>
                <w:b/>
                <w:bCs/>
                <w:sz w:val="17"/>
                <w:szCs w:val="17"/>
              </w:rPr>
              <w:t xml:space="preserve"> risks breaching social distancing guidelines</w:t>
            </w:r>
          </w:p>
        </w:tc>
        <w:tc>
          <w:tcPr>
            <w:tcW w:w="480" w:type="pct"/>
            <w:vAlign w:val="center"/>
          </w:tcPr>
          <w:p w14:paraId="6C6110A7" w14:textId="72D1800F" w:rsidR="00B37703" w:rsidRPr="007649EA" w:rsidRDefault="61FF86C2" w:rsidP="005A2470">
            <w:pPr>
              <w:pStyle w:val="Maintext"/>
            </w:pPr>
            <w:r>
              <w:t>M</w:t>
            </w:r>
          </w:p>
        </w:tc>
        <w:tc>
          <w:tcPr>
            <w:tcW w:w="1990" w:type="pct"/>
            <w:vAlign w:val="center"/>
          </w:tcPr>
          <w:p w14:paraId="62C8C197" w14:textId="77777777" w:rsidR="00E77E49" w:rsidRPr="007649EA" w:rsidRDefault="00407070"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w:t>
            </w:r>
            <w:r w:rsidR="00E77E49">
              <w:rPr>
                <w:rFonts w:ascii="Arial" w:eastAsiaTheme="minorHAnsi" w:hAnsi="Arial" w:cs="Arial"/>
                <w:sz w:val="17"/>
                <w:szCs w:val="17"/>
                <w:lang w:eastAsia="en-US"/>
              </w:rPr>
              <w:t>irculation plans</w:t>
            </w:r>
            <w:r>
              <w:rPr>
                <w:rFonts w:ascii="Arial" w:eastAsiaTheme="minorHAnsi" w:hAnsi="Arial" w:cs="Arial"/>
                <w:sz w:val="17"/>
                <w:szCs w:val="17"/>
                <w:lang w:eastAsia="en-US"/>
              </w:rPr>
              <w:t xml:space="preserve"> have been reviewed and revised.</w:t>
            </w:r>
          </w:p>
          <w:p w14:paraId="4AB79F7D" w14:textId="77777777" w:rsidR="00E77E49" w:rsidRDefault="009056B9"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w:t>
            </w:r>
            <w:r w:rsidR="00E77E49" w:rsidRPr="007649EA">
              <w:rPr>
                <w:rFonts w:ascii="Arial" w:eastAsiaTheme="minorHAnsi" w:hAnsi="Arial" w:cs="Arial"/>
                <w:sz w:val="17"/>
                <w:szCs w:val="17"/>
                <w:lang w:eastAsia="en-US"/>
              </w:rPr>
              <w:t>ne-way systems</w:t>
            </w:r>
            <w:r>
              <w:rPr>
                <w:rFonts w:ascii="Arial" w:eastAsiaTheme="minorHAnsi" w:hAnsi="Arial" w:cs="Arial"/>
                <w:sz w:val="17"/>
                <w:szCs w:val="17"/>
                <w:lang w:eastAsia="en-US"/>
              </w:rPr>
              <w:t xml:space="preserve"> are in place where possible</w:t>
            </w:r>
            <w:r w:rsidR="00F35A39">
              <w:rPr>
                <w:rFonts w:ascii="Arial" w:eastAsiaTheme="minorHAnsi" w:hAnsi="Arial" w:cs="Arial"/>
                <w:sz w:val="17"/>
                <w:szCs w:val="17"/>
                <w:lang w:eastAsia="en-US"/>
              </w:rPr>
              <w:t>.</w:t>
            </w:r>
          </w:p>
          <w:p w14:paraId="016E4BE4" w14:textId="77777777" w:rsidR="00DB6085" w:rsidRPr="005A2470" w:rsidRDefault="00DB6085" w:rsidP="00043C9D">
            <w:pPr>
              <w:pStyle w:val="NormalWeb"/>
              <w:numPr>
                <w:ilvl w:val="0"/>
                <w:numId w:val="5"/>
              </w:numPr>
              <w:spacing w:before="120" w:beforeAutospacing="0" w:after="120" w:afterAutospacing="0"/>
              <w:contextualSpacing/>
              <w:rPr>
                <w:rFonts w:ascii="Arial" w:eastAsiaTheme="minorHAnsi" w:hAnsi="Arial" w:cs="Arial"/>
                <w:color w:val="000000" w:themeColor="text1"/>
                <w:sz w:val="17"/>
                <w:szCs w:val="17"/>
                <w:lang w:eastAsia="en-US"/>
              </w:rPr>
            </w:pPr>
            <w:r w:rsidRPr="005A2470">
              <w:rPr>
                <w:rFonts w:ascii="Arial" w:eastAsiaTheme="minorHAnsi" w:hAnsi="Arial" w:cs="Arial"/>
                <w:color w:val="000000" w:themeColor="text1"/>
                <w:sz w:val="17"/>
                <w:szCs w:val="17"/>
                <w:lang w:eastAsia="en-US"/>
              </w:rPr>
              <w:t>Corridors are divided where feasible</w:t>
            </w:r>
            <w:r w:rsidR="005A2470">
              <w:rPr>
                <w:rFonts w:ascii="Arial" w:eastAsiaTheme="minorHAnsi" w:hAnsi="Arial" w:cs="Arial"/>
                <w:color w:val="000000" w:themeColor="text1"/>
                <w:sz w:val="17"/>
                <w:szCs w:val="17"/>
                <w:lang w:eastAsia="en-US"/>
              </w:rPr>
              <w:t>.</w:t>
            </w:r>
          </w:p>
          <w:p w14:paraId="7F621642" w14:textId="77777777" w:rsidR="00E77E49" w:rsidRPr="007649EA" w:rsidRDefault="009056B9"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w:t>
            </w:r>
            <w:r w:rsidR="00E77E49" w:rsidRPr="007649EA">
              <w:rPr>
                <w:rFonts w:ascii="Arial" w:eastAsiaTheme="minorHAnsi" w:hAnsi="Arial" w:cs="Arial"/>
                <w:sz w:val="17"/>
                <w:szCs w:val="17"/>
                <w:lang w:eastAsia="en-US"/>
              </w:rPr>
              <w:t>ppropriate signage</w:t>
            </w:r>
            <w:r>
              <w:rPr>
                <w:rFonts w:ascii="Arial" w:eastAsiaTheme="minorHAnsi" w:hAnsi="Arial" w:cs="Arial"/>
                <w:sz w:val="17"/>
                <w:szCs w:val="17"/>
                <w:lang w:eastAsia="en-US"/>
              </w:rPr>
              <w:t xml:space="preserve"> is in place to clarify circulation routes</w:t>
            </w:r>
            <w:r w:rsidR="00E77E49">
              <w:rPr>
                <w:rFonts w:ascii="Arial" w:eastAsiaTheme="minorHAnsi" w:hAnsi="Arial" w:cs="Arial"/>
                <w:sz w:val="17"/>
                <w:szCs w:val="17"/>
                <w:lang w:eastAsia="en-US"/>
              </w:rPr>
              <w:t>.</w:t>
            </w:r>
          </w:p>
          <w:p w14:paraId="70FCD72A" w14:textId="77777777" w:rsidR="00E77E49" w:rsidRPr="007649EA" w:rsidRDefault="009056B9"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P</w:t>
            </w:r>
            <w:r w:rsidR="00E77E49" w:rsidRPr="007649EA">
              <w:rPr>
                <w:rFonts w:ascii="Arial" w:eastAsiaTheme="minorHAnsi" w:hAnsi="Arial" w:cs="Arial"/>
                <w:sz w:val="17"/>
                <w:szCs w:val="17"/>
                <w:lang w:eastAsia="en-US"/>
              </w:rPr>
              <w:t>inch</w:t>
            </w:r>
            <w:r w:rsidR="00C452C2">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points</w:t>
            </w:r>
            <w:r>
              <w:rPr>
                <w:rFonts w:ascii="Arial" w:eastAsiaTheme="minorHAnsi" w:hAnsi="Arial" w:cs="Arial"/>
                <w:sz w:val="17"/>
                <w:szCs w:val="17"/>
                <w:lang w:eastAsia="en-US"/>
              </w:rPr>
              <w:t xml:space="preserve"> and </w:t>
            </w:r>
            <w:r w:rsidR="00E77E49" w:rsidRPr="007649EA">
              <w:rPr>
                <w:rFonts w:ascii="Arial" w:eastAsiaTheme="minorHAnsi" w:hAnsi="Arial" w:cs="Arial"/>
                <w:sz w:val="17"/>
                <w:szCs w:val="17"/>
                <w:lang w:eastAsia="en-US"/>
              </w:rPr>
              <w:t xml:space="preserve">bottle necks </w:t>
            </w:r>
            <w:r>
              <w:rPr>
                <w:rFonts w:ascii="Arial" w:eastAsiaTheme="minorHAnsi" w:hAnsi="Arial" w:cs="Arial"/>
                <w:sz w:val="17"/>
                <w:szCs w:val="17"/>
                <w:lang w:eastAsia="en-US"/>
              </w:rPr>
              <w:t xml:space="preserve">are </w:t>
            </w:r>
            <w:r w:rsidR="00E77E49" w:rsidRPr="007649EA">
              <w:rPr>
                <w:rFonts w:ascii="Arial" w:eastAsiaTheme="minorHAnsi" w:hAnsi="Arial" w:cs="Arial"/>
                <w:sz w:val="17"/>
                <w:szCs w:val="17"/>
                <w:lang w:eastAsia="en-US"/>
              </w:rPr>
              <w:t>identifie</w:t>
            </w:r>
            <w:r>
              <w:rPr>
                <w:rFonts w:ascii="Arial" w:eastAsiaTheme="minorHAnsi" w:hAnsi="Arial" w:cs="Arial"/>
                <w:sz w:val="17"/>
                <w:szCs w:val="17"/>
                <w:lang w:eastAsia="en-US"/>
              </w:rPr>
              <w:t>d</w:t>
            </w:r>
            <w:r w:rsidR="00E77E49" w:rsidRPr="007649EA">
              <w:rPr>
                <w:rFonts w:ascii="Arial" w:eastAsiaTheme="minorHAnsi" w:hAnsi="Arial" w:cs="Arial"/>
                <w:sz w:val="17"/>
                <w:szCs w:val="17"/>
                <w:lang w:eastAsia="en-US"/>
              </w:rPr>
              <w:t xml:space="preserve"> and managed accordingly</w:t>
            </w:r>
            <w:r w:rsidR="00E77E49">
              <w:rPr>
                <w:rFonts w:ascii="Arial" w:eastAsiaTheme="minorHAnsi" w:hAnsi="Arial" w:cs="Arial"/>
                <w:sz w:val="17"/>
                <w:szCs w:val="17"/>
                <w:lang w:eastAsia="en-US"/>
              </w:rPr>
              <w:t>.</w:t>
            </w:r>
          </w:p>
          <w:p w14:paraId="2ED74EEF" w14:textId="07D36C39" w:rsidR="00E77E49" w:rsidRPr="009056B9" w:rsidRDefault="009056B9"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sidRPr="009056B9">
              <w:rPr>
                <w:rFonts w:ascii="Arial" w:eastAsiaTheme="minorHAnsi" w:hAnsi="Arial" w:cs="Arial"/>
                <w:sz w:val="17"/>
                <w:szCs w:val="17"/>
                <w:lang w:eastAsia="en-US"/>
              </w:rPr>
              <w:t>M</w:t>
            </w:r>
            <w:r w:rsidR="00E77E49" w:rsidRPr="009056B9">
              <w:rPr>
                <w:rFonts w:ascii="Arial" w:eastAsiaTheme="minorHAnsi" w:hAnsi="Arial" w:cs="Arial"/>
                <w:sz w:val="17"/>
                <w:szCs w:val="17"/>
                <w:lang w:eastAsia="en-US"/>
              </w:rPr>
              <w:t xml:space="preserve">ovement of </w:t>
            </w:r>
            <w:r w:rsidR="00544F15">
              <w:rPr>
                <w:rFonts w:ascii="Arial" w:eastAsiaTheme="minorHAnsi" w:hAnsi="Arial" w:cs="Arial"/>
                <w:sz w:val="17"/>
                <w:szCs w:val="17"/>
                <w:lang w:eastAsia="en-US"/>
              </w:rPr>
              <w:t>children and young people</w:t>
            </w:r>
            <w:r w:rsidR="00E77E49" w:rsidRPr="009056B9">
              <w:rPr>
                <w:rFonts w:ascii="Arial" w:eastAsiaTheme="minorHAnsi" w:hAnsi="Arial" w:cs="Arial"/>
                <w:sz w:val="17"/>
                <w:szCs w:val="17"/>
                <w:lang w:eastAsia="en-US"/>
              </w:rPr>
              <w:t xml:space="preserve"> </w:t>
            </w:r>
            <w:r w:rsidRPr="009056B9">
              <w:rPr>
                <w:rFonts w:ascii="Arial" w:eastAsiaTheme="minorHAnsi" w:hAnsi="Arial" w:cs="Arial"/>
                <w:sz w:val="17"/>
                <w:szCs w:val="17"/>
                <w:lang w:eastAsia="en-US"/>
              </w:rPr>
              <w:t>a</w:t>
            </w:r>
            <w:r w:rsidR="00E77E49" w:rsidRPr="009056B9">
              <w:rPr>
                <w:rFonts w:ascii="Arial" w:eastAsiaTheme="minorHAnsi" w:hAnsi="Arial" w:cs="Arial"/>
                <w:sz w:val="17"/>
                <w:szCs w:val="17"/>
                <w:lang w:eastAsia="en-US"/>
              </w:rPr>
              <w:t xml:space="preserve">round </w:t>
            </w:r>
            <w:r w:rsidR="00544F15">
              <w:rPr>
                <w:rFonts w:ascii="Arial" w:eastAsiaTheme="minorHAnsi" w:hAnsi="Arial" w:cs="Arial"/>
                <w:sz w:val="17"/>
                <w:szCs w:val="17"/>
                <w:lang w:eastAsia="en-US"/>
              </w:rPr>
              <w:t>Gorse Hill Studios</w:t>
            </w:r>
            <w:r w:rsidRPr="009056B9">
              <w:rPr>
                <w:rFonts w:ascii="Arial" w:eastAsiaTheme="minorHAnsi" w:hAnsi="Arial" w:cs="Arial"/>
                <w:sz w:val="17"/>
                <w:szCs w:val="17"/>
                <w:lang w:eastAsia="en-US"/>
              </w:rPr>
              <w:t xml:space="preserve"> is minimised</w:t>
            </w:r>
            <w:r w:rsidR="00E77E49" w:rsidRPr="009056B9">
              <w:rPr>
                <w:rFonts w:ascii="Arial" w:eastAsiaTheme="minorHAnsi" w:hAnsi="Arial" w:cs="Arial"/>
                <w:sz w:val="17"/>
                <w:szCs w:val="17"/>
                <w:lang w:eastAsia="en-US"/>
              </w:rPr>
              <w:t xml:space="preserve"> as much as possible</w:t>
            </w:r>
            <w:r w:rsidRPr="009056B9">
              <w:rPr>
                <w:rFonts w:ascii="Arial" w:eastAsiaTheme="minorHAnsi" w:hAnsi="Arial" w:cs="Arial"/>
                <w:sz w:val="17"/>
                <w:szCs w:val="17"/>
                <w:lang w:eastAsia="en-US"/>
              </w:rPr>
              <w:t xml:space="preserve">, </w:t>
            </w:r>
            <w:r>
              <w:rPr>
                <w:rFonts w:ascii="Arial" w:eastAsiaTheme="minorHAnsi" w:hAnsi="Arial" w:cs="Arial"/>
                <w:sz w:val="17"/>
                <w:szCs w:val="17"/>
                <w:lang w:eastAsia="en-US"/>
              </w:rPr>
              <w:t>with</w:t>
            </w:r>
            <w:r w:rsidR="00E77E49" w:rsidRPr="009056B9">
              <w:rPr>
                <w:rFonts w:ascii="Arial" w:eastAsiaTheme="minorHAnsi" w:hAnsi="Arial" w:cs="Arial"/>
                <w:sz w:val="17"/>
                <w:szCs w:val="17"/>
                <w:lang w:eastAsia="en-US"/>
              </w:rPr>
              <w:t xml:space="preserve"> </w:t>
            </w:r>
            <w:r w:rsidR="00544F15">
              <w:rPr>
                <w:rFonts w:ascii="Arial" w:eastAsiaTheme="minorHAnsi" w:hAnsi="Arial" w:cs="Arial"/>
                <w:sz w:val="17"/>
                <w:szCs w:val="17"/>
                <w:lang w:eastAsia="en-US"/>
              </w:rPr>
              <w:t>children and young people</w:t>
            </w:r>
            <w:r w:rsidR="00E77E49" w:rsidRPr="009056B9">
              <w:rPr>
                <w:rFonts w:ascii="Arial" w:eastAsiaTheme="minorHAnsi" w:hAnsi="Arial" w:cs="Arial"/>
                <w:sz w:val="17"/>
                <w:szCs w:val="17"/>
                <w:lang w:eastAsia="en-US"/>
              </w:rPr>
              <w:t xml:space="preserve"> staying in </w:t>
            </w:r>
            <w:r w:rsidR="00483988">
              <w:rPr>
                <w:rFonts w:ascii="Arial" w:eastAsiaTheme="minorHAnsi" w:hAnsi="Arial" w:cs="Arial"/>
                <w:sz w:val="17"/>
                <w:szCs w:val="17"/>
                <w:lang w:eastAsia="en-US"/>
              </w:rPr>
              <w:t>rooms</w:t>
            </w:r>
            <w:r w:rsidR="00E77E49" w:rsidRPr="009056B9">
              <w:rPr>
                <w:rFonts w:ascii="Arial" w:eastAsiaTheme="minorHAnsi" w:hAnsi="Arial" w:cs="Arial"/>
                <w:sz w:val="17"/>
                <w:szCs w:val="17"/>
                <w:lang w:eastAsia="en-US"/>
              </w:rPr>
              <w:t xml:space="preserve"> and staff moving round.</w:t>
            </w:r>
          </w:p>
          <w:p w14:paraId="14FBF73A" w14:textId="109065C2" w:rsidR="00E77E49" w:rsidRPr="007649EA" w:rsidRDefault="003A2D96"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session</w:t>
            </w:r>
            <w:r w:rsidR="00E77E49" w:rsidRPr="007649EA">
              <w:rPr>
                <w:rFonts w:ascii="Arial" w:eastAsiaTheme="minorHAnsi" w:hAnsi="Arial" w:cs="Arial"/>
                <w:sz w:val="17"/>
                <w:szCs w:val="17"/>
                <w:lang w:eastAsia="en-US"/>
              </w:rPr>
              <w:t xml:space="preserve"> change overs </w:t>
            </w:r>
            <w:r w:rsidR="009056B9">
              <w:rPr>
                <w:rFonts w:ascii="Arial" w:eastAsiaTheme="minorHAnsi" w:hAnsi="Arial" w:cs="Arial"/>
                <w:sz w:val="17"/>
                <w:szCs w:val="17"/>
                <w:lang w:eastAsia="en-US"/>
              </w:rPr>
              <w:t>are staggered</w:t>
            </w:r>
            <w:r w:rsidR="00157EA9">
              <w:rPr>
                <w:rFonts w:ascii="Arial" w:eastAsiaTheme="minorHAnsi" w:hAnsi="Arial" w:cs="Arial"/>
                <w:sz w:val="17"/>
                <w:szCs w:val="17"/>
                <w:lang w:eastAsia="en-US"/>
              </w:rPr>
              <w:t xml:space="preserve"> </w:t>
            </w:r>
            <w:r w:rsidR="00E77E49" w:rsidRPr="007649EA">
              <w:rPr>
                <w:rFonts w:ascii="Arial" w:eastAsiaTheme="minorHAnsi" w:hAnsi="Arial" w:cs="Arial"/>
                <w:sz w:val="17"/>
                <w:szCs w:val="17"/>
                <w:lang w:eastAsia="en-US"/>
              </w:rPr>
              <w:t>to avoid overcrowding</w:t>
            </w:r>
            <w:r w:rsidR="00E77E49">
              <w:rPr>
                <w:rFonts w:ascii="Arial" w:eastAsiaTheme="minorHAnsi" w:hAnsi="Arial" w:cs="Arial"/>
                <w:sz w:val="17"/>
                <w:szCs w:val="17"/>
                <w:lang w:eastAsia="en-US"/>
              </w:rPr>
              <w:t>.</w:t>
            </w:r>
          </w:p>
          <w:p w14:paraId="21481BBA" w14:textId="3F6CB81E" w:rsidR="00E77E49" w:rsidRPr="007649EA" w:rsidRDefault="00544F15"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Children and young people</w:t>
            </w:r>
            <w:r w:rsidR="009056B9">
              <w:rPr>
                <w:rFonts w:ascii="Arial" w:eastAsiaTheme="minorHAnsi" w:hAnsi="Arial" w:cs="Arial"/>
                <w:sz w:val="17"/>
                <w:szCs w:val="17"/>
                <w:lang w:eastAsia="en-US"/>
              </w:rPr>
              <w:t xml:space="preserve"> are regularly</w:t>
            </w:r>
            <w:r w:rsidR="00E77E49" w:rsidRPr="007649EA">
              <w:rPr>
                <w:rFonts w:ascii="Arial" w:eastAsiaTheme="minorHAnsi" w:hAnsi="Arial" w:cs="Arial"/>
                <w:sz w:val="17"/>
                <w:szCs w:val="17"/>
                <w:lang w:eastAsia="en-US"/>
              </w:rPr>
              <w:t xml:space="preserve"> briefed regarding observing social distancing guidance</w:t>
            </w:r>
            <w:r w:rsidR="00E77E49">
              <w:rPr>
                <w:rFonts w:ascii="Arial" w:eastAsiaTheme="minorHAnsi" w:hAnsi="Arial" w:cs="Arial"/>
                <w:sz w:val="17"/>
                <w:szCs w:val="17"/>
                <w:lang w:eastAsia="en-US"/>
              </w:rPr>
              <w:t>.</w:t>
            </w:r>
          </w:p>
          <w:p w14:paraId="665C7620" w14:textId="77777777" w:rsidR="00B37703" w:rsidRPr="00EE5541" w:rsidRDefault="00E77E49" w:rsidP="00043C9D">
            <w:pPr>
              <w:pStyle w:val="NormalWeb"/>
              <w:numPr>
                <w:ilvl w:val="0"/>
                <w:numId w:val="5"/>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Appropriate </w:t>
            </w:r>
            <w:r w:rsidR="00157EA9">
              <w:rPr>
                <w:rFonts w:ascii="Arial" w:eastAsiaTheme="minorHAnsi" w:hAnsi="Arial" w:cs="Arial"/>
                <w:sz w:val="17"/>
                <w:szCs w:val="17"/>
                <w:lang w:eastAsia="en-US"/>
              </w:rPr>
              <w:t xml:space="preserve">duty rota and </w:t>
            </w:r>
            <w:r w:rsidRPr="007649EA">
              <w:rPr>
                <w:rFonts w:ascii="Arial" w:eastAsiaTheme="minorHAnsi" w:hAnsi="Arial" w:cs="Arial"/>
                <w:sz w:val="17"/>
                <w:szCs w:val="17"/>
                <w:lang w:eastAsia="en-US"/>
              </w:rPr>
              <w:t>levels</w:t>
            </w:r>
            <w:r w:rsidR="009056B9">
              <w:rPr>
                <w:rFonts w:ascii="Arial" w:eastAsiaTheme="minorHAnsi" w:hAnsi="Arial" w:cs="Arial"/>
                <w:sz w:val="17"/>
                <w:szCs w:val="17"/>
                <w:lang w:eastAsia="en-US"/>
              </w:rPr>
              <w:t xml:space="preserve"> of supervision are in place</w:t>
            </w:r>
            <w:r w:rsidR="00157EA9">
              <w:rPr>
                <w:rFonts w:ascii="Arial" w:eastAsiaTheme="minorHAnsi" w:hAnsi="Arial" w:cs="Arial"/>
                <w:sz w:val="17"/>
                <w:szCs w:val="17"/>
                <w:lang w:eastAsia="en-US"/>
              </w:rPr>
              <w:t>.</w:t>
            </w:r>
          </w:p>
        </w:tc>
        <w:tc>
          <w:tcPr>
            <w:tcW w:w="340" w:type="pct"/>
            <w:vAlign w:val="center"/>
          </w:tcPr>
          <w:p w14:paraId="042C9560" w14:textId="4536DEE7" w:rsidR="00B37703" w:rsidRPr="007649EA" w:rsidRDefault="592CB4A6" w:rsidP="1E03E12A">
            <w:pPr>
              <w:pStyle w:val="Maintext"/>
              <w:spacing w:line="259" w:lineRule="auto"/>
              <w:jc w:val="center"/>
            </w:pPr>
            <w:r>
              <w:t>Y</w:t>
            </w:r>
          </w:p>
        </w:tc>
        <w:tc>
          <w:tcPr>
            <w:tcW w:w="971" w:type="pct"/>
            <w:vAlign w:val="center"/>
          </w:tcPr>
          <w:p w14:paraId="5C31FE14" w14:textId="1994074C" w:rsidR="00B37703" w:rsidRPr="007649EA" w:rsidRDefault="00B11A3B" w:rsidP="001F026B">
            <w:pPr>
              <w:pStyle w:val="ListParagraph"/>
            </w:pPr>
            <w:r>
              <w:t>Staggered lunchtime/usage of kitchen facilities, no lesson change over, exit building at staggered times. YP reminded of social distancing rules frequently, supervised by staff throughout session</w:t>
            </w:r>
            <w:r w:rsidR="000C2418">
              <w:t>. Dining area set up with lunch being brought</w:t>
            </w:r>
            <w:r w:rsidR="00D44054">
              <w:t xml:space="preserve"> </w:t>
            </w:r>
            <w:r w:rsidR="000C2418">
              <w:t>to YP by staff</w:t>
            </w:r>
          </w:p>
          <w:p w14:paraId="3D6B3EFE" w14:textId="5DA2BF35" w:rsidR="00B37703" w:rsidRPr="007649EA" w:rsidRDefault="3201C418" w:rsidP="001F026B">
            <w:pPr>
              <w:pStyle w:val="ListParagraph"/>
            </w:pPr>
            <w:r>
              <w:t xml:space="preserve">Staff on lunch duty rota to minimise any breaches to social distancing </w:t>
            </w:r>
          </w:p>
        </w:tc>
        <w:tc>
          <w:tcPr>
            <w:tcW w:w="437" w:type="pct"/>
            <w:vAlign w:val="center"/>
          </w:tcPr>
          <w:p w14:paraId="565C7C2D" w14:textId="7938F65E" w:rsidR="00B37703" w:rsidRPr="007649EA" w:rsidRDefault="00B11A3B" w:rsidP="001F7BE1">
            <w:pPr>
              <w:pStyle w:val="Maintext"/>
              <w:jc w:val="center"/>
            </w:pPr>
            <w:r>
              <w:t>L</w:t>
            </w:r>
          </w:p>
        </w:tc>
      </w:tr>
      <w:tr w:rsidR="009056B9" w:rsidRPr="00935400" w14:paraId="147784D1" w14:textId="77777777" w:rsidTr="3A51645F">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vAlign w:val="center"/>
          </w:tcPr>
          <w:p w14:paraId="7419950A" w14:textId="39FE7F2D" w:rsidR="009056B9" w:rsidRPr="00935400" w:rsidRDefault="009056B9" w:rsidP="00D50E2C">
            <w:pPr>
              <w:rPr>
                <w:b/>
                <w:bCs/>
                <w:sz w:val="20"/>
                <w:szCs w:val="20"/>
              </w:rPr>
            </w:pPr>
            <w:bookmarkStart w:id="12" w:name="_Toc39163457"/>
            <w:bookmarkStart w:id="13" w:name="_Toc39315795"/>
            <w:r w:rsidRPr="00935400">
              <w:rPr>
                <w:b/>
                <w:bCs/>
                <w:sz w:val="20"/>
                <w:szCs w:val="20"/>
              </w:rPr>
              <w:t>1.</w:t>
            </w:r>
            <w:r w:rsidR="00412254">
              <w:rPr>
                <w:b/>
                <w:bCs/>
                <w:sz w:val="20"/>
                <w:szCs w:val="20"/>
              </w:rPr>
              <w:t>7</w:t>
            </w:r>
            <w:r>
              <w:rPr>
                <w:b/>
                <w:bCs/>
                <w:sz w:val="20"/>
                <w:szCs w:val="20"/>
              </w:rPr>
              <w:t xml:space="preserve"> Curriculum organisation</w:t>
            </w:r>
          </w:p>
        </w:tc>
      </w:tr>
      <w:bookmarkEnd w:id="12"/>
      <w:bookmarkEnd w:id="13"/>
      <w:tr w:rsidR="00ED5AF2" w:rsidRPr="007649EA" w14:paraId="1590728D" w14:textId="77777777" w:rsidTr="3A51645F">
        <w:trPr>
          <w:cnfStyle w:val="000000010000" w:firstRow="0" w:lastRow="0" w:firstColumn="0" w:lastColumn="0" w:oddVBand="0" w:evenVBand="0" w:oddHBand="0" w:evenHBand="1" w:firstRowFirstColumn="0" w:firstRowLastColumn="0" w:lastRowFirstColumn="0" w:lastRowLastColumn="0"/>
          <w:trHeight w:val="1538"/>
        </w:trPr>
        <w:tc>
          <w:tcPr>
            <w:tcW w:w="782" w:type="pct"/>
            <w:shd w:val="clear" w:color="auto" w:fill="auto"/>
            <w:vAlign w:val="center"/>
          </w:tcPr>
          <w:p w14:paraId="482EF3DB" w14:textId="759C4286" w:rsidR="00ED5AF2" w:rsidRPr="007649EA" w:rsidRDefault="00544F15" w:rsidP="00AF2303">
            <w:pPr>
              <w:rPr>
                <w:rFonts w:cs="Arial"/>
                <w:b/>
                <w:bCs/>
                <w:sz w:val="17"/>
                <w:szCs w:val="17"/>
              </w:rPr>
            </w:pPr>
            <w:r>
              <w:rPr>
                <w:rFonts w:cs="Arial"/>
                <w:b/>
                <w:bCs/>
                <w:sz w:val="17"/>
                <w:szCs w:val="17"/>
              </w:rPr>
              <w:t>Children and young people</w:t>
            </w:r>
            <w:r w:rsidR="00ED5AF2" w:rsidRPr="00ED5AF2">
              <w:rPr>
                <w:rFonts w:cs="Arial"/>
                <w:b/>
                <w:bCs/>
                <w:sz w:val="17"/>
                <w:szCs w:val="17"/>
              </w:rPr>
              <w:t xml:space="preserve"> will have fallen behind in their learning </w:t>
            </w:r>
            <w:r w:rsidR="003A2D96">
              <w:rPr>
                <w:rFonts w:cs="Arial"/>
                <w:b/>
                <w:bCs/>
                <w:sz w:val="17"/>
                <w:szCs w:val="17"/>
              </w:rPr>
              <w:t xml:space="preserve">and personal development </w:t>
            </w:r>
            <w:r w:rsidR="00ED5AF2" w:rsidRPr="00ED5AF2">
              <w:rPr>
                <w:rFonts w:cs="Arial"/>
                <w:b/>
                <w:bCs/>
                <w:sz w:val="17"/>
                <w:szCs w:val="17"/>
              </w:rPr>
              <w:t xml:space="preserve">during </w:t>
            </w:r>
            <w:r>
              <w:rPr>
                <w:rFonts w:cs="Arial"/>
                <w:b/>
                <w:bCs/>
                <w:sz w:val="17"/>
                <w:szCs w:val="17"/>
              </w:rPr>
              <w:t>Gorse Hill Studios</w:t>
            </w:r>
            <w:r w:rsidR="00ED5AF2" w:rsidRPr="00ED5AF2">
              <w:rPr>
                <w:rFonts w:cs="Arial"/>
                <w:b/>
                <w:bCs/>
                <w:sz w:val="17"/>
                <w:szCs w:val="17"/>
              </w:rPr>
              <w:t xml:space="preserve"> closures and achievement gaps will have widened</w:t>
            </w:r>
          </w:p>
        </w:tc>
        <w:tc>
          <w:tcPr>
            <w:tcW w:w="480" w:type="pct"/>
            <w:shd w:val="clear" w:color="auto" w:fill="auto"/>
            <w:vAlign w:val="center"/>
          </w:tcPr>
          <w:p w14:paraId="4C4DFFA9" w14:textId="2F077399" w:rsidR="00ED5AF2" w:rsidRPr="007649EA" w:rsidRDefault="5B8962CA" w:rsidP="1E03E12A">
            <w:pPr>
              <w:pStyle w:val="Maintext"/>
              <w:spacing w:line="259" w:lineRule="auto"/>
              <w:jc w:val="center"/>
            </w:pPr>
            <w:r>
              <w:t>M</w:t>
            </w:r>
          </w:p>
        </w:tc>
        <w:tc>
          <w:tcPr>
            <w:tcW w:w="1990" w:type="pct"/>
            <w:shd w:val="clear" w:color="auto" w:fill="auto"/>
            <w:vAlign w:val="center"/>
          </w:tcPr>
          <w:p w14:paraId="6755CDD5" w14:textId="097871D7" w:rsidR="00ED5AF2" w:rsidRDefault="00ED5AF2" w:rsidP="00CB1181">
            <w:pPr>
              <w:pStyle w:val="ListParagraph"/>
              <w:numPr>
                <w:ilvl w:val="0"/>
                <w:numId w:val="3"/>
              </w:numPr>
              <w:spacing w:before="120" w:after="120"/>
              <w:rPr>
                <w:rFonts w:cs="Arial"/>
                <w:szCs w:val="17"/>
              </w:rPr>
            </w:pPr>
            <w:r>
              <w:rPr>
                <w:rFonts w:cs="Arial"/>
                <w:szCs w:val="17"/>
              </w:rPr>
              <w:t>Gaps in learning are assessed and addressed in planning</w:t>
            </w:r>
            <w:r w:rsidR="00220299">
              <w:rPr>
                <w:rFonts w:cs="Arial"/>
                <w:szCs w:val="17"/>
              </w:rPr>
              <w:t>.</w:t>
            </w:r>
          </w:p>
          <w:p w14:paraId="61C6639B" w14:textId="63083DE7" w:rsidR="00ED5AF2" w:rsidRDefault="00ED5AF2" w:rsidP="00CB1181">
            <w:pPr>
              <w:pStyle w:val="ListParagraph"/>
              <w:numPr>
                <w:ilvl w:val="0"/>
                <w:numId w:val="3"/>
              </w:numPr>
              <w:spacing w:before="120" w:after="120"/>
              <w:rPr>
                <w:rFonts w:cs="Arial"/>
                <w:szCs w:val="17"/>
              </w:rPr>
            </w:pPr>
            <w:r>
              <w:rPr>
                <w:rFonts w:cs="Arial"/>
                <w:szCs w:val="17"/>
              </w:rPr>
              <w:t>Home and remote learning is continuing and is calibrated to complement in-</w:t>
            </w:r>
            <w:r w:rsidR="00544F15">
              <w:rPr>
                <w:rFonts w:cs="Arial"/>
                <w:szCs w:val="17"/>
              </w:rPr>
              <w:t>Gorse Hill Studios</w:t>
            </w:r>
            <w:r>
              <w:rPr>
                <w:rFonts w:cs="Arial"/>
                <w:szCs w:val="17"/>
              </w:rPr>
              <w:t xml:space="preserve"> learning and address daps identified.</w:t>
            </w:r>
          </w:p>
          <w:p w14:paraId="6D732648" w14:textId="4D61D4E0" w:rsidR="00ED5AF2" w:rsidRPr="007649EA" w:rsidRDefault="00ED5AF2" w:rsidP="00CB1181">
            <w:pPr>
              <w:pStyle w:val="ListParagraph"/>
              <w:numPr>
                <w:ilvl w:val="0"/>
                <w:numId w:val="3"/>
              </w:numPr>
              <w:spacing w:before="120" w:after="120"/>
              <w:rPr>
                <w:rFonts w:cs="Arial"/>
                <w:szCs w:val="17"/>
              </w:rPr>
            </w:pPr>
            <w:r>
              <w:rPr>
                <w:rFonts w:cs="Arial"/>
                <w:szCs w:val="17"/>
              </w:rPr>
              <w:t xml:space="preserve">Plans for intervention are in place for those </w:t>
            </w:r>
            <w:r w:rsidR="00544F15">
              <w:rPr>
                <w:rFonts w:cs="Arial"/>
                <w:szCs w:val="17"/>
              </w:rPr>
              <w:t>children and young people</w:t>
            </w:r>
            <w:r>
              <w:rPr>
                <w:rFonts w:cs="Arial"/>
                <w:szCs w:val="17"/>
              </w:rPr>
              <w:t xml:space="preserve"> who have fallen behind in their learning.</w:t>
            </w:r>
          </w:p>
        </w:tc>
        <w:tc>
          <w:tcPr>
            <w:tcW w:w="340" w:type="pct"/>
            <w:shd w:val="clear" w:color="auto" w:fill="auto"/>
            <w:vAlign w:val="center"/>
          </w:tcPr>
          <w:p w14:paraId="759087DF" w14:textId="4F05017C" w:rsidR="00ED5AF2" w:rsidRPr="008D0E06" w:rsidRDefault="353EF419" w:rsidP="1E03E12A">
            <w:pPr>
              <w:pStyle w:val="Maintext"/>
              <w:spacing w:line="259" w:lineRule="auto"/>
              <w:jc w:val="center"/>
            </w:pPr>
            <w:r>
              <w:t>Y</w:t>
            </w:r>
          </w:p>
        </w:tc>
        <w:tc>
          <w:tcPr>
            <w:tcW w:w="971" w:type="pct"/>
            <w:shd w:val="clear" w:color="auto" w:fill="auto"/>
            <w:vAlign w:val="center"/>
          </w:tcPr>
          <w:p w14:paraId="44B96F9F" w14:textId="129F8BA0" w:rsidR="00ED5AF2" w:rsidRPr="008D0E06" w:rsidRDefault="00B11A3B" w:rsidP="001F026B">
            <w:pPr>
              <w:pStyle w:val="ListParagraph"/>
            </w:pPr>
            <w:r>
              <w:t>Sessions have remained in place for YP throughout the closures, YP continue to work towards completion of Arts Award and AQA accreditations.</w:t>
            </w:r>
          </w:p>
        </w:tc>
        <w:tc>
          <w:tcPr>
            <w:tcW w:w="437" w:type="pct"/>
            <w:shd w:val="clear" w:color="auto" w:fill="auto"/>
            <w:vAlign w:val="center"/>
          </w:tcPr>
          <w:p w14:paraId="18FBF91C" w14:textId="0DBC3226" w:rsidR="00ED5AF2" w:rsidRPr="008D0E06" w:rsidRDefault="00B11A3B" w:rsidP="00ED5AF2">
            <w:pPr>
              <w:pStyle w:val="Maintext"/>
              <w:jc w:val="center"/>
            </w:pPr>
            <w:r>
              <w:t>L</w:t>
            </w:r>
          </w:p>
        </w:tc>
      </w:tr>
      <w:tr w:rsidR="00ED5AF2" w:rsidRPr="00935400" w14:paraId="20B03A55" w14:textId="77777777" w:rsidTr="3A51645F">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vAlign w:val="center"/>
          </w:tcPr>
          <w:p w14:paraId="61875AB8" w14:textId="77777777" w:rsidR="00ED5AF2" w:rsidRPr="00935400" w:rsidRDefault="00ED5AF2" w:rsidP="00D50E2C">
            <w:pPr>
              <w:rPr>
                <w:b/>
                <w:bCs/>
                <w:sz w:val="20"/>
                <w:szCs w:val="20"/>
              </w:rPr>
            </w:pPr>
            <w:bookmarkStart w:id="14" w:name="_Hlk39424318"/>
            <w:r w:rsidRPr="00935400">
              <w:rPr>
                <w:b/>
                <w:bCs/>
                <w:sz w:val="20"/>
                <w:szCs w:val="20"/>
              </w:rPr>
              <w:t>1.</w:t>
            </w:r>
            <w:r w:rsidR="00412254">
              <w:rPr>
                <w:b/>
                <w:bCs/>
                <w:sz w:val="20"/>
                <w:szCs w:val="20"/>
              </w:rPr>
              <w:t>8</w:t>
            </w:r>
            <w:r>
              <w:rPr>
                <w:b/>
                <w:bCs/>
                <w:sz w:val="20"/>
                <w:szCs w:val="20"/>
              </w:rPr>
              <w:t xml:space="preserve"> Staff workspaces</w:t>
            </w:r>
          </w:p>
        </w:tc>
      </w:tr>
      <w:bookmarkEnd w:id="14"/>
      <w:tr w:rsidR="00ED5AF2" w:rsidRPr="007649EA" w14:paraId="106FF3E3" w14:textId="77777777" w:rsidTr="3A51645F">
        <w:trPr>
          <w:cnfStyle w:val="000000010000" w:firstRow="0" w:lastRow="0" w:firstColumn="0" w:lastColumn="0" w:oddVBand="0" w:evenVBand="0" w:oddHBand="0" w:evenHBand="1" w:firstRowFirstColumn="0" w:firstRowLastColumn="0" w:lastRowFirstColumn="0" w:lastRowLastColumn="0"/>
          <w:trHeight w:val="1253"/>
        </w:trPr>
        <w:tc>
          <w:tcPr>
            <w:tcW w:w="782" w:type="pct"/>
            <w:vAlign w:val="center"/>
          </w:tcPr>
          <w:p w14:paraId="23BAA187" w14:textId="77777777" w:rsidR="00215471" w:rsidRPr="007649EA" w:rsidRDefault="00ED5AF2" w:rsidP="00AF2303">
            <w:pPr>
              <w:rPr>
                <w:rFonts w:cs="Arial"/>
                <w:b/>
                <w:bCs/>
                <w:sz w:val="17"/>
                <w:szCs w:val="17"/>
              </w:rPr>
            </w:pPr>
            <w:r>
              <w:rPr>
                <w:rFonts w:cs="Arial"/>
                <w:b/>
                <w:bCs/>
                <w:sz w:val="17"/>
                <w:szCs w:val="17"/>
              </w:rPr>
              <w:t>Staff rooms and offices</w:t>
            </w:r>
            <w:r w:rsidR="00E22F6E">
              <w:rPr>
                <w:rFonts w:cs="Arial"/>
                <w:b/>
                <w:bCs/>
                <w:sz w:val="17"/>
                <w:szCs w:val="17"/>
              </w:rPr>
              <w:t xml:space="preserve"> do not allow for observation of social distancing guidelines</w:t>
            </w:r>
          </w:p>
        </w:tc>
        <w:tc>
          <w:tcPr>
            <w:tcW w:w="480" w:type="pct"/>
            <w:vAlign w:val="center"/>
          </w:tcPr>
          <w:p w14:paraId="49D378EE" w14:textId="2D4D5510" w:rsidR="00ED5AF2" w:rsidRPr="007649EA" w:rsidRDefault="0D2C39ED" w:rsidP="1E03E12A">
            <w:pPr>
              <w:pStyle w:val="Maintext"/>
              <w:spacing w:line="259" w:lineRule="auto"/>
              <w:jc w:val="center"/>
            </w:pPr>
            <w:r>
              <w:t>L</w:t>
            </w:r>
          </w:p>
        </w:tc>
        <w:tc>
          <w:tcPr>
            <w:tcW w:w="1990" w:type="pct"/>
            <w:vAlign w:val="center"/>
          </w:tcPr>
          <w:p w14:paraId="50D327D7" w14:textId="77777777" w:rsidR="00ED5AF2" w:rsidRDefault="00E22F6E" w:rsidP="00CB1181">
            <w:pPr>
              <w:pStyle w:val="ListParagraph"/>
              <w:numPr>
                <w:ilvl w:val="0"/>
                <w:numId w:val="3"/>
              </w:numPr>
              <w:spacing w:before="120" w:after="120"/>
              <w:rPr>
                <w:rFonts w:cs="Arial"/>
                <w:szCs w:val="17"/>
              </w:rPr>
            </w:pPr>
            <w:r>
              <w:rPr>
                <w:rFonts w:cs="Arial"/>
                <w:szCs w:val="17"/>
              </w:rPr>
              <w:t>Staff rooms and offices have been reviewed and appropriate configurations of furniture and workstations ha</w:t>
            </w:r>
            <w:r w:rsidR="003A1A42">
              <w:rPr>
                <w:rFonts w:cs="Arial"/>
                <w:szCs w:val="17"/>
              </w:rPr>
              <w:t>ve</w:t>
            </w:r>
            <w:r>
              <w:rPr>
                <w:rFonts w:cs="Arial"/>
                <w:szCs w:val="17"/>
              </w:rPr>
              <w:t xml:space="preserve"> been put in place to allow for social distancing</w:t>
            </w:r>
            <w:r w:rsidR="00220299">
              <w:rPr>
                <w:rFonts w:cs="Arial"/>
                <w:szCs w:val="17"/>
              </w:rPr>
              <w:t>.</w:t>
            </w:r>
          </w:p>
          <w:p w14:paraId="4FAC33BA" w14:textId="77777777" w:rsidR="00E22F6E" w:rsidRPr="007649EA" w:rsidRDefault="00E22F6E" w:rsidP="00CB1181">
            <w:pPr>
              <w:pStyle w:val="ListParagraph"/>
              <w:numPr>
                <w:ilvl w:val="0"/>
                <w:numId w:val="3"/>
              </w:numPr>
              <w:spacing w:before="120" w:after="120"/>
              <w:rPr>
                <w:rFonts w:cs="Arial"/>
                <w:szCs w:val="17"/>
              </w:rPr>
            </w:pPr>
            <w:r>
              <w:rPr>
                <w:rFonts w:cs="Arial"/>
                <w:szCs w:val="17"/>
              </w:rPr>
              <w:t>Staff have been briefed on the use of these rooms</w:t>
            </w:r>
            <w:r w:rsidR="00C20584">
              <w:rPr>
                <w:rFonts w:cs="Arial"/>
                <w:szCs w:val="17"/>
              </w:rPr>
              <w:t>, and use is staggered</w:t>
            </w:r>
          </w:p>
        </w:tc>
        <w:tc>
          <w:tcPr>
            <w:tcW w:w="340" w:type="pct"/>
            <w:vAlign w:val="center"/>
          </w:tcPr>
          <w:p w14:paraId="1C49517F" w14:textId="00F28099" w:rsidR="00ED5AF2" w:rsidRPr="008D0E06" w:rsidRDefault="157FEAED" w:rsidP="00ED5AF2">
            <w:pPr>
              <w:pStyle w:val="Maintext"/>
              <w:jc w:val="center"/>
            </w:pPr>
            <w:r>
              <w:t>Y</w:t>
            </w:r>
          </w:p>
        </w:tc>
        <w:tc>
          <w:tcPr>
            <w:tcW w:w="971" w:type="pct"/>
            <w:vAlign w:val="center"/>
          </w:tcPr>
          <w:p w14:paraId="43C83055" w14:textId="4E077EA5" w:rsidR="00ED5AF2" w:rsidRPr="008D0E06" w:rsidRDefault="00B11A3B" w:rsidP="1E03E12A">
            <w:pPr>
              <w:pStyle w:val="ListParagraph"/>
              <w:spacing w:line="259" w:lineRule="auto"/>
              <w:rPr>
                <w:rFonts w:asciiTheme="minorHAnsi" w:eastAsiaTheme="minorEastAsia" w:hAnsiTheme="minorHAnsi"/>
                <w:szCs w:val="17"/>
              </w:rPr>
            </w:pPr>
            <w:r>
              <w:t>Low numbers matched against space- N/A</w:t>
            </w:r>
            <w:r w:rsidR="662046A7">
              <w:t>- no staff rooms</w:t>
            </w:r>
          </w:p>
        </w:tc>
        <w:tc>
          <w:tcPr>
            <w:tcW w:w="437" w:type="pct"/>
            <w:vAlign w:val="center"/>
          </w:tcPr>
          <w:p w14:paraId="71F2F362" w14:textId="3AD56C1F" w:rsidR="00ED5AF2" w:rsidRPr="008D0E06" w:rsidRDefault="00B11A3B" w:rsidP="00ED5AF2">
            <w:pPr>
              <w:pStyle w:val="Maintext"/>
              <w:jc w:val="center"/>
            </w:pPr>
            <w:r>
              <w:t>L</w:t>
            </w:r>
          </w:p>
        </w:tc>
      </w:tr>
      <w:tr w:rsidR="00E22F6E" w:rsidRPr="00935400" w14:paraId="43EB48E1" w14:textId="77777777" w:rsidTr="3A51645F">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vAlign w:val="center"/>
          </w:tcPr>
          <w:p w14:paraId="31EBF38D" w14:textId="639B213B" w:rsidR="00E22F6E" w:rsidRPr="00EE5541" w:rsidRDefault="00EE5541" w:rsidP="00EE5541">
            <w:pPr>
              <w:rPr>
                <w:b/>
                <w:bCs/>
              </w:rPr>
            </w:pPr>
            <w:bookmarkStart w:id="15" w:name="_Hlk39425710"/>
            <w:r w:rsidRPr="00EE5541">
              <w:rPr>
                <w:b/>
                <w:bCs/>
                <w:sz w:val="20"/>
                <w:szCs w:val="20"/>
              </w:rPr>
              <w:t>1.</w:t>
            </w:r>
            <w:r w:rsidR="00412254">
              <w:rPr>
                <w:b/>
                <w:bCs/>
                <w:sz w:val="20"/>
                <w:szCs w:val="20"/>
              </w:rPr>
              <w:t>9</w:t>
            </w:r>
            <w:r w:rsidRPr="00EE5541">
              <w:rPr>
                <w:b/>
                <w:bCs/>
                <w:sz w:val="20"/>
                <w:szCs w:val="20"/>
              </w:rPr>
              <w:t xml:space="preserve"> </w:t>
            </w:r>
            <w:r w:rsidR="00E22F6E" w:rsidRPr="00EE5541">
              <w:rPr>
                <w:b/>
                <w:bCs/>
                <w:sz w:val="20"/>
                <w:szCs w:val="20"/>
              </w:rPr>
              <w:t xml:space="preserve">Managing the </w:t>
            </w:r>
            <w:r w:rsidR="00544F15">
              <w:rPr>
                <w:b/>
                <w:bCs/>
                <w:sz w:val="20"/>
                <w:szCs w:val="20"/>
              </w:rPr>
              <w:t>Gorse Hill Studios</w:t>
            </w:r>
            <w:r w:rsidR="00E22F6E" w:rsidRPr="00EE5541">
              <w:rPr>
                <w:b/>
                <w:bCs/>
                <w:sz w:val="20"/>
                <w:szCs w:val="20"/>
              </w:rPr>
              <w:t xml:space="preserve"> lifecycle</w:t>
            </w:r>
          </w:p>
        </w:tc>
      </w:tr>
      <w:tr w:rsidR="00ED5AF2" w:rsidRPr="007649EA" w14:paraId="209736F6" w14:textId="77777777" w:rsidTr="3A51645F">
        <w:trPr>
          <w:cnfStyle w:val="000000010000" w:firstRow="0" w:lastRow="0" w:firstColumn="0" w:lastColumn="0" w:oddVBand="0" w:evenVBand="0" w:oddHBand="0" w:evenHBand="1" w:firstRowFirstColumn="0" w:firstRowLastColumn="0" w:lastRowFirstColumn="0" w:lastRowLastColumn="0"/>
          <w:trHeight w:val="1368"/>
        </w:trPr>
        <w:tc>
          <w:tcPr>
            <w:tcW w:w="782" w:type="pct"/>
            <w:shd w:val="clear" w:color="auto" w:fill="auto"/>
            <w:vAlign w:val="center"/>
          </w:tcPr>
          <w:p w14:paraId="3457C5B7" w14:textId="2B5BEBA1" w:rsidR="008809F8" w:rsidRPr="007649EA" w:rsidRDefault="00E22F6E" w:rsidP="00AF2303">
            <w:pPr>
              <w:rPr>
                <w:rFonts w:cs="Arial"/>
                <w:b/>
                <w:bCs/>
                <w:sz w:val="17"/>
                <w:szCs w:val="17"/>
              </w:rPr>
            </w:pPr>
            <w:bookmarkStart w:id="16" w:name="_Hlk39424880"/>
            <w:bookmarkEnd w:id="15"/>
            <w:r>
              <w:rPr>
                <w:rFonts w:cs="Arial"/>
                <w:b/>
                <w:bCs/>
                <w:sz w:val="17"/>
                <w:szCs w:val="17"/>
              </w:rPr>
              <w:lastRenderedPageBreak/>
              <w:t>Limit</w:t>
            </w:r>
            <w:r w:rsidR="00157EA9">
              <w:rPr>
                <w:rFonts w:cs="Arial"/>
                <w:b/>
                <w:bCs/>
                <w:sz w:val="17"/>
                <w:szCs w:val="17"/>
              </w:rPr>
              <w:t>ed progress with</w:t>
            </w:r>
            <w:r w:rsidR="00142929">
              <w:rPr>
                <w:rFonts w:cs="Arial"/>
                <w:b/>
                <w:bCs/>
                <w:sz w:val="17"/>
                <w:szCs w:val="17"/>
              </w:rPr>
              <w:t xml:space="preserve"> </w:t>
            </w:r>
            <w:r w:rsidR="00544F15">
              <w:rPr>
                <w:rFonts w:cs="Arial"/>
                <w:b/>
                <w:bCs/>
                <w:sz w:val="17"/>
                <w:szCs w:val="17"/>
              </w:rPr>
              <w:t xml:space="preserve">Gorse Hill </w:t>
            </w:r>
            <w:r w:rsidR="00142929">
              <w:rPr>
                <w:rFonts w:cs="Arial"/>
                <w:b/>
                <w:bCs/>
                <w:sz w:val="17"/>
                <w:szCs w:val="17"/>
              </w:rPr>
              <w:t>Studios’</w:t>
            </w:r>
            <w:r w:rsidR="00157EA9">
              <w:rPr>
                <w:rFonts w:cs="Arial"/>
                <w:b/>
                <w:bCs/>
                <w:sz w:val="17"/>
                <w:szCs w:val="17"/>
              </w:rPr>
              <w:t xml:space="preserve"> </w:t>
            </w:r>
            <w:r w:rsidR="00C452C2">
              <w:rPr>
                <w:rFonts w:cs="Arial"/>
                <w:b/>
                <w:bCs/>
                <w:sz w:val="17"/>
                <w:szCs w:val="17"/>
              </w:rPr>
              <w:t>s</w:t>
            </w:r>
            <w:r w:rsidR="00157EA9">
              <w:rPr>
                <w:rFonts w:cs="Arial"/>
                <w:b/>
                <w:bCs/>
                <w:sz w:val="17"/>
                <w:szCs w:val="17"/>
              </w:rPr>
              <w:t xml:space="preserve">ummer term calendar and </w:t>
            </w:r>
            <w:r w:rsidR="00D15786">
              <w:rPr>
                <w:rFonts w:cs="Arial"/>
                <w:b/>
                <w:bCs/>
                <w:sz w:val="17"/>
                <w:szCs w:val="17"/>
              </w:rPr>
              <w:t>work plan</w:t>
            </w:r>
            <w:r>
              <w:rPr>
                <w:rFonts w:cs="Arial"/>
                <w:b/>
                <w:bCs/>
                <w:sz w:val="17"/>
                <w:szCs w:val="17"/>
              </w:rPr>
              <w:t xml:space="preserve"> because of COVID-19 measures </w:t>
            </w:r>
          </w:p>
        </w:tc>
        <w:tc>
          <w:tcPr>
            <w:tcW w:w="480" w:type="pct"/>
            <w:shd w:val="clear" w:color="auto" w:fill="auto"/>
            <w:vAlign w:val="center"/>
          </w:tcPr>
          <w:p w14:paraId="2648DF7D" w14:textId="1E1660F7" w:rsidR="00ED5AF2" w:rsidRPr="007649EA" w:rsidRDefault="278A4F14" w:rsidP="00ED5AF2">
            <w:pPr>
              <w:pStyle w:val="Maintext"/>
              <w:jc w:val="center"/>
            </w:pPr>
            <w:r>
              <w:t>L</w:t>
            </w:r>
          </w:p>
        </w:tc>
        <w:tc>
          <w:tcPr>
            <w:tcW w:w="1990" w:type="pct"/>
            <w:shd w:val="clear" w:color="auto" w:fill="auto"/>
            <w:vAlign w:val="center"/>
          </w:tcPr>
          <w:p w14:paraId="54B2885D" w14:textId="7654D158" w:rsidR="00D50E2C" w:rsidRPr="00157EA9" w:rsidRDefault="00544F15" w:rsidP="00043C9D">
            <w:pPr>
              <w:pStyle w:val="ListParagraph"/>
              <w:numPr>
                <w:ilvl w:val="0"/>
                <w:numId w:val="6"/>
              </w:numPr>
              <w:spacing w:before="120" w:after="120"/>
              <w:rPr>
                <w:rFonts w:cs="Arial"/>
                <w:szCs w:val="17"/>
              </w:rPr>
            </w:pPr>
            <w:r>
              <w:rPr>
                <w:rFonts w:cs="Arial"/>
                <w:szCs w:val="17"/>
              </w:rPr>
              <w:t>Gorse Hill Studios</w:t>
            </w:r>
            <w:r w:rsidR="00157EA9" w:rsidRPr="00157EA9">
              <w:rPr>
                <w:rFonts w:cs="Arial"/>
                <w:szCs w:val="17"/>
              </w:rPr>
              <w:t xml:space="preserve"> </w:t>
            </w:r>
            <w:r w:rsidR="00C452C2">
              <w:rPr>
                <w:rFonts w:cs="Arial"/>
                <w:szCs w:val="17"/>
              </w:rPr>
              <w:t>c</w:t>
            </w:r>
            <w:r w:rsidR="00157EA9" w:rsidRPr="00157EA9">
              <w:rPr>
                <w:rFonts w:cs="Arial"/>
                <w:szCs w:val="17"/>
              </w:rPr>
              <w:t xml:space="preserve">alendar for the </w:t>
            </w:r>
            <w:r w:rsidR="00C452C2">
              <w:rPr>
                <w:rFonts w:cs="Arial"/>
                <w:szCs w:val="17"/>
              </w:rPr>
              <w:t>s</w:t>
            </w:r>
            <w:r w:rsidR="00157EA9" w:rsidRPr="00157EA9">
              <w:rPr>
                <w:rFonts w:cs="Arial"/>
                <w:szCs w:val="17"/>
              </w:rPr>
              <w:t xml:space="preserve">ummer term rationalised. </w:t>
            </w:r>
          </w:p>
          <w:p w14:paraId="60263C56" w14:textId="77777777" w:rsidR="00157EA9" w:rsidRDefault="00C452C2" w:rsidP="00043C9D">
            <w:pPr>
              <w:pStyle w:val="ListParagraph"/>
              <w:numPr>
                <w:ilvl w:val="0"/>
                <w:numId w:val="7"/>
              </w:numPr>
              <w:spacing w:before="120" w:after="120"/>
              <w:rPr>
                <w:rFonts w:cs="Arial"/>
                <w:szCs w:val="17"/>
              </w:rPr>
            </w:pPr>
            <w:r>
              <w:rPr>
                <w:rFonts w:cs="Arial"/>
                <w:szCs w:val="17"/>
              </w:rPr>
              <w:t>Senior Leadership Team (</w:t>
            </w:r>
            <w:r w:rsidR="00157EA9">
              <w:rPr>
                <w:rFonts w:cs="Arial"/>
                <w:szCs w:val="17"/>
              </w:rPr>
              <w:t>SLT</w:t>
            </w:r>
            <w:r>
              <w:rPr>
                <w:rFonts w:cs="Arial"/>
                <w:szCs w:val="17"/>
              </w:rPr>
              <w:t>)</w:t>
            </w:r>
            <w:r w:rsidR="00157EA9">
              <w:rPr>
                <w:rFonts w:cs="Arial"/>
                <w:szCs w:val="17"/>
              </w:rPr>
              <w:t xml:space="preserve"> and staff </w:t>
            </w:r>
            <w:r w:rsidR="00D15786">
              <w:rPr>
                <w:rFonts w:cs="Arial"/>
                <w:szCs w:val="17"/>
              </w:rPr>
              <w:t>work plans</w:t>
            </w:r>
            <w:r w:rsidR="00157EA9">
              <w:rPr>
                <w:rFonts w:cs="Arial"/>
                <w:szCs w:val="17"/>
              </w:rPr>
              <w:t xml:space="preserve"> to include short</w:t>
            </w:r>
            <w:r>
              <w:rPr>
                <w:rFonts w:cs="Arial"/>
                <w:szCs w:val="17"/>
              </w:rPr>
              <w:t>-</w:t>
            </w:r>
            <w:r w:rsidR="00157EA9">
              <w:rPr>
                <w:rFonts w:cs="Arial"/>
                <w:szCs w:val="17"/>
              </w:rPr>
              <w:t xml:space="preserve"> and medium</w:t>
            </w:r>
            <w:r w:rsidR="00C1281F">
              <w:rPr>
                <w:rFonts w:cs="Arial"/>
                <w:szCs w:val="17"/>
              </w:rPr>
              <w:t>-</w:t>
            </w:r>
            <w:r w:rsidR="00157EA9">
              <w:rPr>
                <w:rFonts w:cs="Arial"/>
                <w:szCs w:val="17"/>
              </w:rPr>
              <w:t>term planning.</w:t>
            </w:r>
          </w:p>
          <w:p w14:paraId="35E5A64E" w14:textId="77777777" w:rsidR="00157EA9" w:rsidRDefault="00157EA9" w:rsidP="00043C9D">
            <w:pPr>
              <w:pStyle w:val="ListParagraph"/>
              <w:numPr>
                <w:ilvl w:val="0"/>
                <w:numId w:val="7"/>
              </w:numPr>
              <w:spacing w:before="120" w:after="120"/>
              <w:rPr>
                <w:rFonts w:cs="Arial"/>
                <w:szCs w:val="17"/>
              </w:rPr>
            </w:pPr>
            <w:r>
              <w:rPr>
                <w:rFonts w:cs="Arial"/>
                <w:szCs w:val="17"/>
              </w:rPr>
              <w:t>Staff recruitment for Sept</w:t>
            </w:r>
            <w:r w:rsidR="00C452C2">
              <w:rPr>
                <w:rFonts w:cs="Arial"/>
                <w:szCs w:val="17"/>
              </w:rPr>
              <w:t>ember</w:t>
            </w:r>
            <w:r>
              <w:rPr>
                <w:rFonts w:cs="Arial"/>
                <w:szCs w:val="17"/>
              </w:rPr>
              <w:t xml:space="preserve"> 2020 completed.</w:t>
            </w:r>
          </w:p>
          <w:p w14:paraId="4629C9DD" w14:textId="77777777" w:rsidR="00157EA9" w:rsidRPr="00157EA9" w:rsidRDefault="00157EA9" w:rsidP="00043C9D">
            <w:pPr>
              <w:pStyle w:val="ListParagraph"/>
              <w:numPr>
                <w:ilvl w:val="0"/>
                <w:numId w:val="7"/>
              </w:numPr>
              <w:spacing w:before="120" w:after="120"/>
              <w:rPr>
                <w:rFonts w:cs="Arial"/>
                <w:szCs w:val="17"/>
              </w:rPr>
            </w:pPr>
            <w:r>
              <w:rPr>
                <w:rFonts w:cs="Arial"/>
                <w:szCs w:val="17"/>
              </w:rPr>
              <w:t>Curriculum and timetable for Sept</w:t>
            </w:r>
            <w:r w:rsidR="00C452C2">
              <w:rPr>
                <w:rFonts w:cs="Arial"/>
                <w:szCs w:val="17"/>
              </w:rPr>
              <w:t>ember</w:t>
            </w:r>
            <w:r>
              <w:rPr>
                <w:rFonts w:cs="Arial"/>
                <w:szCs w:val="17"/>
              </w:rPr>
              <w:t xml:space="preserve"> 2020 completed.</w:t>
            </w:r>
          </w:p>
        </w:tc>
        <w:tc>
          <w:tcPr>
            <w:tcW w:w="340" w:type="pct"/>
            <w:shd w:val="clear" w:color="auto" w:fill="auto"/>
            <w:vAlign w:val="center"/>
          </w:tcPr>
          <w:p w14:paraId="4C3200B8" w14:textId="26B8C311" w:rsidR="00ED5AF2" w:rsidRPr="008D0E06" w:rsidRDefault="528142E2" w:rsidP="00ED5AF2">
            <w:pPr>
              <w:pStyle w:val="Maintext"/>
              <w:jc w:val="center"/>
            </w:pPr>
            <w:r>
              <w:t>Y</w:t>
            </w:r>
          </w:p>
        </w:tc>
        <w:tc>
          <w:tcPr>
            <w:tcW w:w="971" w:type="pct"/>
            <w:shd w:val="clear" w:color="auto" w:fill="auto"/>
            <w:vAlign w:val="center"/>
          </w:tcPr>
          <w:p w14:paraId="35528017" w14:textId="75B89447" w:rsidR="00ED5AF2" w:rsidRPr="008D0E06" w:rsidRDefault="00B11A3B" w:rsidP="001F026B">
            <w:pPr>
              <w:pStyle w:val="ListParagraph"/>
            </w:pPr>
            <w:r>
              <w:t>N/A</w:t>
            </w:r>
            <w:r w:rsidR="00551D3F">
              <w:t xml:space="preserve">. </w:t>
            </w:r>
            <w:r w:rsidR="003458B6">
              <w:t>P</w:t>
            </w:r>
            <w:r w:rsidR="00551D3F">
              <w:t>lans in place to continue assessments and accreditations, moving up to next levels where appropriate</w:t>
            </w:r>
          </w:p>
        </w:tc>
        <w:tc>
          <w:tcPr>
            <w:tcW w:w="437" w:type="pct"/>
            <w:shd w:val="clear" w:color="auto" w:fill="auto"/>
            <w:vAlign w:val="center"/>
          </w:tcPr>
          <w:p w14:paraId="3908C5C0" w14:textId="019BF572" w:rsidR="00ED5AF2" w:rsidRPr="008D0E06" w:rsidRDefault="00B11A3B" w:rsidP="00ED5AF2">
            <w:pPr>
              <w:pStyle w:val="Maintext"/>
              <w:jc w:val="center"/>
            </w:pPr>
            <w:r>
              <w:t>L</w:t>
            </w:r>
          </w:p>
        </w:tc>
      </w:tr>
      <w:bookmarkEnd w:id="16"/>
      <w:tr w:rsidR="00E519BF" w:rsidRPr="00E22F6E" w14:paraId="27E40E62" w14:textId="77777777" w:rsidTr="3A51645F">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shd w:val="clear" w:color="auto" w:fill="D9D9D9" w:themeFill="background1" w:themeFillShade="D9"/>
            <w:vAlign w:val="center"/>
          </w:tcPr>
          <w:p w14:paraId="3DB01A0C" w14:textId="77777777" w:rsidR="00E519BF" w:rsidRPr="00EE5541" w:rsidRDefault="00EE5541" w:rsidP="00EE5541">
            <w:pPr>
              <w:rPr>
                <w:b/>
                <w:bCs/>
              </w:rPr>
            </w:pPr>
            <w:r>
              <w:rPr>
                <w:b/>
                <w:bCs/>
                <w:sz w:val="20"/>
                <w:szCs w:val="20"/>
              </w:rPr>
              <w:t>1.</w:t>
            </w:r>
            <w:r w:rsidR="00412254">
              <w:rPr>
                <w:b/>
                <w:bCs/>
                <w:sz w:val="20"/>
                <w:szCs w:val="20"/>
              </w:rPr>
              <w:t>10</w:t>
            </w:r>
            <w:r>
              <w:rPr>
                <w:b/>
                <w:bCs/>
                <w:sz w:val="20"/>
                <w:szCs w:val="20"/>
              </w:rPr>
              <w:t xml:space="preserve"> </w:t>
            </w:r>
            <w:r w:rsidR="00E519BF" w:rsidRPr="00EE5541">
              <w:rPr>
                <w:b/>
                <w:bCs/>
                <w:sz w:val="20"/>
                <w:szCs w:val="20"/>
              </w:rPr>
              <w:t>Governance and policy</w:t>
            </w:r>
          </w:p>
        </w:tc>
      </w:tr>
      <w:tr w:rsidR="00ED5AF2" w:rsidRPr="007649EA" w14:paraId="52FDC2D8" w14:textId="77777777" w:rsidTr="3A51645F">
        <w:trPr>
          <w:cnfStyle w:val="000000010000" w:firstRow="0" w:lastRow="0" w:firstColumn="0" w:lastColumn="0" w:oddVBand="0" w:evenVBand="0" w:oddHBand="0" w:evenHBand="1" w:firstRowFirstColumn="0" w:firstRowLastColumn="0" w:lastRowFirstColumn="0" w:lastRowLastColumn="0"/>
          <w:trHeight w:val="829"/>
        </w:trPr>
        <w:tc>
          <w:tcPr>
            <w:tcW w:w="782" w:type="pct"/>
            <w:shd w:val="clear" w:color="auto" w:fill="FFFFFF" w:themeFill="background1"/>
            <w:vAlign w:val="center"/>
          </w:tcPr>
          <w:p w14:paraId="73089F23" w14:textId="0EFC4ABB" w:rsidR="00ED5AF2" w:rsidRPr="007649EA" w:rsidRDefault="001E5AAF" w:rsidP="00AF2303">
            <w:pPr>
              <w:rPr>
                <w:rFonts w:cs="Arial"/>
                <w:b/>
                <w:bCs/>
                <w:sz w:val="17"/>
                <w:szCs w:val="17"/>
              </w:rPr>
            </w:pPr>
            <w:r>
              <w:rPr>
                <w:rFonts w:cs="Arial"/>
                <w:b/>
                <w:bCs/>
                <w:sz w:val="17"/>
                <w:szCs w:val="17"/>
              </w:rPr>
              <w:t>Trustees</w:t>
            </w:r>
            <w:r w:rsidR="001D6E32">
              <w:rPr>
                <w:rFonts w:cs="Arial"/>
                <w:b/>
                <w:bCs/>
                <w:sz w:val="17"/>
                <w:szCs w:val="17"/>
              </w:rPr>
              <w:t xml:space="preserve"> are not fully informed or involved in making key decisions</w:t>
            </w:r>
          </w:p>
        </w:tc>
        <w:tc>
          <w:tcPr>
            <w:tcW w:w="480" w:type="pct"/>
            <w:shd w:val="clear" w:color="auto" w:fill="FFFFFF" w:themeFill="background1"/>
            <w:vAlign w:val="center"/>
          </w:tcPr>
          <w:p w14:paraId="2CCE043E" w14:textId="45E925CF" w:rsidR="00ED5AF2" w:rsidRPr="007649EA" w:rsidRDefault="3D2B158E" w:rsidP="00ED5AF2">
            <w:pPr>
              <w:pStyle w:val="Maintext"/>
              <w:jc w:val="center"/>
            </w:pPr>
            <w:r>
              <w:t>L</w:t>
            </w:r>
          </w:p>
        </w:tc>
        <w:tc>
          <w:tcPr>
            <w:tcW w:w="1990" w:type="pct"/>
            <w:shd w:val="clear" w:color="auto" w:fill="FFFFFF" w:themeFill="background1"/>
            <w:vAlign w:val="center"/>
          </w:tcPr>
          <w:p w14:paraId="7685822E" w14:textId="76CA2116" w:rsidR="001D6E32" w:rsidRPr="00BC5C55" w:rsidRDefault="00E21D2A" w:rsidP="00043C9D">
            <w:pPr>
              <w:pStyle w:val="ListParagraph"/>
              <w:numPr>
                <w:ilvl w:val="0"/>
                <w:numId w:val="9"/>
              </w:numPr>
              <w:spacing w:before="120" w:after="120"/>
              <w:rPr>
                <w:rFonts w:cs="Arial"/>
                <w:szCs w:val="17"/>
              </w:rPr>
            </w:pPr>
            <w:r>
              <w:rPr>
                <w:rFonts w:cs="Arial"/>
                <w:szCs w:val="17"/>
              </w:rPr>
              <w:t>M</w:t>
            </w:r>
            <w:r w:rsidR="001D6E32">
              <w:rPr>
                <w:rFonts w:cs="Arial"/>
                <w:szCs w:val="17"/>
              </w:rPr>
              <w:t xml:space="preserve">eetings are held </w:t>
            </w:r>
            <w:r w:rsidR="008E7413">
              <w:rPr>
                <w:rFonts w:cs="Arial"/>
                <w:szCs w:val="17"/>
              </w:rPr>
              <w:t>online</w:t>
            </w:r>
            <w:r w:rsidR="001D6E32">
              <w:rPr>
                <w:rFonts w:cs="Arial"/>
                <w:szCs w:val="17"/>
              </w:rPr>
              <w:t xml:space="preserve"> with </w:t>
            </w:r>
            <w:proofErr w:type="spellStart"/>
            <w:r w:rsidR="001E5AAF">
              <w:rPr>
                <w:rFonts w:cs="Arial"/>
                <w:szCs w:val="17"/>
              </w:rPr>
              <w:t>GHScc</w:t>
            </w:r>
            <w:proofErr w:type="spellEnd"/>
            <w:r w:rsidR="001E5AAF">
              <w:rPr>
                <w:rFonts w:cs="Arial"/>
                <w:szCs w:val="17"/>
              </w:rPr>
              <w:t xml:space="preserve"> Trustees</w:t>
            </w:r>
            <w:r>
              <w:rPr>
                <w:rFonts w:cs="Arial"/>
                <w:szCs w:val="17"/>
              </w:rPr>
              <w:t xml:space="preserve"> where key decisions need to be made</w:t>
            </w:r>
            <w:r w:rsidR="00507DD9">
              <w:rPr>
                <w:rFonts w:cs="Arial"/>
                <w:szCs w:val="17"/>
              </w:rPr>
              <w:t>.</w:t>
            </w:r>
          </w:p>
          <w:p w14:paraId="7AE01FBC" w14:textId="1B61798F" w:rsidR="00ED5AF2" w:rsidRDefault="001E5AAF" w:rsidP="00043C9D">
            <w:pPr>
              <w:pStyle w:val="ListParagraph"/>
              <w:numPr>
                <w:ilvl w:val="0"/>
                <w:numId w:val="9"/>
              </w:numPr>
              <w:spacing w:before="120" w:after="120"/>
              <w:rPr>
                <w:rFonts w:cs="Arial"/>
                <w:szCs w:val="17"/>
              </w:rPr>
            </w:pPr>
            <w:r>
              <w:rPr>
                <w:rFonts w:cs="Arial"/>
                <w:szCs w:val="17"/>
              </w:rPr>
              <w:t>Trustees</w:t>
            </w:r>
            <w:r w:rsidR="001D6E32">
              <w:rPr>
                <w:rFonts w:cs="Arial"/>
                <w:szCs w:val="17"/>
              </w:rPr>
              <w:t xml:space="preserve"> are involved in key decisions on reopening</w:t>
            </w:r>
            <w:r w:rsidR="00507DD9">
              <w:rPr>
                <w:rFonts w:cs="Arial"/>
                <w:szCs w:val="17"/>
              </w:rPr>
              <w:t>.</w:t>
            </w:r>
          </w:p>
          <w:p w14:paraId="032E6769" w14:textId="06FFFE6F" w:rsidR="001D6E32" w:rsidRPr="00BC5C55" w:rsidRDefault="001E5AAF" w:rsidP="00043C9D">
            <w:pPr>
              <w:pStyle w:val="ListParagraph"/>
              <w:numPr>
                <w:ilvl w:val="0"/>
                <w:numId w:val="9"/>
              </w:numPr>
              <w:spacing w:before="120" w:after="120"/>
              <w:rPr>
                <w:rFonts w:cs="Arial"/>
                <w:szCs w:val="17"/>
              </w:rPr>
            </w:pPr>
            <w:r>
              <w:rPr>
                <w:rFonts w:cs="Arial"/>
                <w:szCs w:val="17"/>
              </w:rPr>
              <w:t xml:space="preserve">Trustees </w:t>
            </w:r>
            <w:r w:rsidR="001D6E32">
              <w:rPr>
                <w:rFonts w:cs="Arial"/>
                <w:szCs w:val="17"/>
              </w:rPr>
              <w:t xml:space="preserve">briefed regularly on the latest government guidance and its implications for the </w:t>
            </w:r>
            <w:r w:rsidR="00544F15">
              <w:rPr>
                <w:rFonts w:cs="Arial"/>
                <w:szCs w:val="17"/>
              </w:rPr>
              <w:t>Gorse Hill Studios</w:t>
            </w:r>
            <w:r w:rsidR="00507DD9">
              <w:rPr>
                <w:rFonts w:cs="Arial"/>
                <w:szCs w:val="17"/>
              </w:rPr>
              <w:t>.</w:t>
            </w:r>
          </w:p>
        </w:tc>
        <w:tc>
          <w:tcPr>
            <w:tcW w:w="340" w:type="pct"/>
            <w:shd w:val="clear" w:color="auto" w:fill="FFFFFF" w:themeFill="background1"/>
            <w:vAlign w:val="center"/>
          </w:tcPr>
          <w:p w14:paraId="2641E137" w14:textId="03C76BF5" w:rsidR="00ED5AF2" w:rsidRPr="008D0E06" w:rsidRDefault="5B3FEA9E" w:rsidP="00ED5AF2">
            <w:pPr>
              <w:pStyle w:val="Maintext"/>
              <w:jc w:val="center"/>
            </w:pPr>
            <w:r>
              <w:t>N/A</w:t>
            </w:r>
          </w:p>
        </w:tc>
        <w:tc>
          <w:tcPr>
            <w:tcW w:w="971" w:type="pct"/>
            <w:shd w:val="clear" w:color="auto" w:fill="FFFFFF" w:themeFill="background1"/>
            <w:vAlign w:val="center"/>
          </w:tcPr>
          <w:p w14:paraId="4869CC0E" w14:textId="1534CD09" w:rsidR="00ED5AF2" w:rsidRPr="008D0E06" w:rsidRDefault="5AE81193" w:rsidP="001F026B">
            <w:pPr>
              <w:pStyle w:val="ListParagraph"/>
            </w:pPr>
            <w:r>
              <w:t xml:space="preserve">All H&amp;S documents and decisions shared with the trustees </w:t>
            </w:r>
          </w:p>
        </w:tc>
        <w:tc>
          <w:tcPr>
            <w:tcW w:w="437" w:type="pct"/>
            <w:shd w:val="clear" w:color="auto" w:fill="FFFFFF" w:themeFill="background1"/>
            <w:vAlign w:val="center"/>
          </w:tcPr>
          <w:p w14:paraId="1DC61419" w14:textId="661C66D8" w:rsidR="00ED5AF2" w:rsidRPr="008D0E06" w:rsidRDefault="00551D3F" w:rsidP="00ED5AF2">
            <w:pPr>
              <w:pStyle w:val="Maintext"/>
              <w:jc w:val="center"/>
            </w:pPr>
            <w:r>
              <w:t>L</w:t>
            </w:r>
          </w:p>
        </w:tc>
      </w:tr>
      <w:tr w:rsidR="00ED5AF2" w:rsidRPr="007649EA" w14:paraId="739D4C38" w14:textId="77777777" w:rsidTr="3A51645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6C28C869" w14:textId="77777777" w:rsidR="001D6E32" w:rsidRPr="00EE5541" w:rsidRDefault="00EE5541" w:rsidP="00EE5541">
            <w:pPr>
              <w:rPr>
                <w:b/>
                <w:bCs/>
              </w:rPr>
            </w:pPr>
            <w:bookmarkStart w:id="17" w:name="_Hlk39426593"/>
            <w:r>
              <w:rPr>
                <w:b/>
                <w:bCs/>
                <w:sz w:val="20"/>
                <w:szCs w:val="20"/>
              </w:rPr>
              <w:t>1.1</w:t>
            </w:r>
            <w:r w:rsidR="00412254">
              <w:rPr>
                <w:b/>
                <w:bCs/>
                <w:sz w:val="20"/>
                <w:szCs w:val="20"/>
              </w:rPr>
              <w:t>1</w:t>
            </w:r>
            <w:r>
              <w:rPr>
                <w:b/>
                <w:bCs/>
                <w:sz w:val="20"/>
                <w:szCs w:val="20"/>
              </w:rPr>
              <w:t xml:space="preserve"> </w:t>
            </w:r>
            <w:r w:rsidR="001D6E32" w:rsidRPr="00EE5541">
              <w:rPr>
                <w:b/>
                <w:bCs/>
                <w:sz w:val="20"/>
                <w:szCs w:val="20"/>
              </w:rPr>
              <w:t xml:space="preserve">Policy review </w:t>
            </w:r>
          </w:p>
        </w:tc>
      </w:tr>
      <w:bookmarkEnd w:id="17"/>
      <w:tr w:rsidR="00ED5AF2" w:rsidRPr="007649EA" w14:paraId="07C715C8" w14:textId="77777777" w:rsidTr="3A51645F">
        <w:trPr>
          <w:cnfStyle w:val="000000010000" w:firstRow="0" w:lastRow="0" w:firstColumn="0" w:lastColumn="0" w:oddVBand="0" w:evenVBand="0" w:oddHBand="0" w:evenHBand="1" w:firstRowFirstColumn="0" w:firstRowLastColumn="0" w:lastRowFirstColumn="0" w:lastRowLastColumn="0"/>
          <w:trHeight w:val="1677"/>
        </w:trPr>
        <w:tc>
          <w:tcPr>
            <w:tcW w:w="782" w:type="pct"/>
            <w:shd w:val="clear" w:color="auto" w:fill="FFFFFF" w:themeFill="background1"/>
            <w:vAlign w:val="center"/>
          </w:tcPr>
          <w:p w14:paraId="7481E5B8" w14:textId="77777777" w:rsidR="00215471" w:rsidRPr="007649EA" w:rsidRDefault="001D6E32" w:rsidP="00AF2303">
            <w:pPr>
              <w:rPr>
                <w:rFonts w:cs="Arial"/>
                <w:b/>
                <w:bCs/>
                <w:sz w:val="17"/>
                <w:szCs w:val="17"/>
              </w:rPr>
            </w:pPr>
            <w:r>
              <w:rPr>
                <w:rFonts w:cs="Arial"/>
                <w:b/>
                <w:bCs/>
                <w:sz w:val="17"/>
                <w:szCs w:val="17"/>
              </w:rPr>
              <w:t xml:space="preserve">Existing policies on </w:t>
            </w:r>
            <w:r w:rsidRPr="001D6E32">
              <w:rPr>
                <w:rFonts w:cs="Arial"/>
                <w:b/>
                <w:bCs/>
                <w:sz w:val="17"/>
                <w:szCs w:val="17"/>
              </w:rPr>
              <w:t>safeguarding, health and safety, fire evacuation, medical</w:t>
            </w:r>
            <w:r w:rsidR="00D814E6">
              <w:rPr>
                <w:rFonts w:cs="Arial"/>
                <w:b/>
                <w:bCs/>
                <w:sz w:val="17"/>
                <w:szCs w:val="17"/>
              </w:rPr>
              <w:t xml:space="preserve">, </w:t>
            </w:r>
            <w:r w:rsidRPr="001D6E32">
              <w:rPr>
                <w:rFonts w:cs="Arial"/>
                <w:b/>
                <w:bCs/>
                <w:sz w:val="17"/>
                <w:szCs w:val="17"/>
              </w:rPr>
              <w:t>behaviour</w:t>
            </w:r>
            <w:r w:rsidR="00D814E6">
              <w:rPr>
                <w:rFonts w:cs="Arial"/>
                <w:b/>
                <w:bCs/>
                <w:sz w:val="17"/>
                <w:szCs w:val="17"/>
              </w:rPr>
              <w:t>, attendance and other policies</w:t>
            </w:r>
            <w:r>
              <w:rPr>
                <w:rFonts w:cs="Arial"/>
                <w:b/>
                <w:bCs/>
                <w:sz w:val="17"/>
                <w:szCs w:val="17"/>
              </w:rPr>
              <w:t xml:space="preserve"> are no longer fit for purpose in the current circumstances</w:t>
            </w:r>
          </w:p>
        </w:tc>
        <w:tc>
          <w:tcPr>
            <w:tcW w:w="480" w:type="pct"/>
            <w:shd w:val="clear" w:color="auto" w:fill="FFFFFF" w:themeFill="background1"/>
            <w:vAlign w:val="center"/>
          </w:tcPr>
          <w:p w14:paraId="3656BAE8" w14:textId="18374911" w:rsidR="00ED5AF2" w:rsidRPr="007649EA" w:rsidRDefault="6459839D" w:rsidP="00ED5AF2">
            <w:pPr>
              <w:pStyle w:val="Maintext"/>
              <w:jc w:val="center"/>
            </w:pPr>
            <w:r>
              <w:t>M</w:t>
            </w:r>
          </w:p>
        </w:tc>
        <w:tc>
          <w:tcPr>
            <w:tcW w:w="1990" w:type="pct"/>
            <w:shd w:val="clear" w:color="auto" w:fill="FFFFFF" w:themeFill="background1"/>
            <w:vAlign w:val="center"/>
          </w:tcPr>
          <w:p w14:paraId="384D21E2" w14:textId="55CF2C71" w:rsidR="00ED5AF2" w:rsidRPr="007649EA" w:rsidRDefault="001D6E32" w:rsidP="00043C9D">
            <w:pPr>
              <w:pStyle w:val="ListParagraph"/>
              <w:numPr>
                <w:ilvl w:val="0"/>
                <w:numId w:val="10"/>
              </w:numPr>
              <w:spacing w:before="120" w:after="120"/>
              <w:rPr>
                <w:rFonts w:cs="Arial"/>
                <w:szCs w:val="17"/>
              </w:rPr>
            </w:pPr>
            <w:r>
              <w:rPr>
                <w:rFonts w:cs="Arial"/>
                <w:szCs w:val="17"/>
              </w:rPr>
              <w:t xml:space="preserve">All relevant policies have been revised to take account of government guidance </w:t>
            </w:r>
            <w:r w:rsidR="00D814E6">
              <w:rPr>
                <w:rFonts w:cs="Arial"/>
                <w:szCs w:val="17"/>
              </w:rPr>
              <w:t>on social distancing and COVID</w:t>
            </w:r>
            <w:r w:rsidR="00C452C2">
              <w:rPr>
                <w:rFonts w:cs="Arial"/>
                <w:szCs w:val="17"/>
              </w:rPr>
              <w:t>-</w:t>
            </w:r>
            <w:r w:rsidR="00BF2E26">
              <w:rPr>
                <w:rFonts w:cs="Arial"/>
                <w:szCs w:val="17"/>
              </w:rPr>
              <w:t xml:space="preserve">19 </w:t>
            </w:r>
            <w:r>
              <w:rPr>
                <w:rFonts w:cs="Arial"/>
                <w:szCs w:val="17"/>
              </w:rPr>
              <w:t xml:space="preserve">and its implications for the </w:t>
            </w:r>
            <w:r w:rsidR="00544F15">
              <w:rPr>
                <w:rFonts w:cs="Arial"/>
                <w:szCs w:val="17"/>
              </w:rPr>
              <w:t>Gorse Hill Studios</w:t>
            </w:r>
            <w:r w:rsidR="001A77E2">
              <w:rPr>
                <w:rFonts w:cs="Arial"/>
                <w:szCs w:val="17"/>
              </w:rPr>
              <w:t>.</w:t>
            </w:r>
          </w:p>
          <w:p w14:paraId="0219BF82" w14:textId="13573834" w:rsidR="00ED5AF2" w:rsidRPr="007649EA" w:rsidRDefault="001D6E32" w:rsidP="00043C9D">
            <w:pPr>
              <w:pStyle w:val="ListParagraph"/>
              <w:numPr>
                <w:ilvl w:val="0"/>
                <w:numId w:val="10"/>
              </w:numPr>
              <w:spacing w:before="120" w:after="120"/>
              <w:rPr>
                <w:rFonts w:cs="Arial"/>
                <w:szCs w:val="17"/>
              </w:rPr>
            </w:pPr>
            <w:r>
              <w:rPr>
                <w:rFonts w:cs="Arial"/>
                <w:szCs w:val="17"/>
              </w:rPr>
              <w:t xml:space="preserve">Staff, </w:t>
            </w:r>
            <w:r w:rsidR="00544F15">
              <w:rPr>
                <w:rFonts w:cs="Arial"/>
                <w:szCs w:val="17"/>
              </w:rPr>
              <w:t>children and young people</w:t>
            </w:r>
            <w:r>
              <w:rPr>
                <w:rFonts w:cs="Arial"/>
                <w:szCs w:val="17"/>
              </w:rPr>
              <w:t xml:space="preserve">, parents and </w:t>
            </w:r>
            <w:r w:rsidR="001E5AAF">
              <w:rPr>
                <w:rFonts w:cs="Arial"/>
                <w:szCs w:val="17"/>
              </w:rPr>
              <w:t>Trustees</w:t>
            </w:r>
            <w:r>
              <w:rPr>
                <w:rFonts w:cs="Arial"/>
                <w:szCs w:val="17"/>
              </w:rPr>
              <w:t xml:space="preserve"> have been</w:t>
            </w:r>
            <w:r w:rsidR="00ED5AF2" w:rsidRPr="007649EA">
              <w:rPr>
                <w:rFonts w:cs="Arial"/>
                <w:szCs w:val="17"/>
              </w:rPr>
              <w:t xml:space="preserve"> briefed accordingly</w:t>
            </w:r>
            <w:r w:rsidR="00ED5AF2">
              <w:rPr>
                <w:rFonts w:cs="Arial"/>
                <w:szCs w:val="17"/>
              </w:rPr>
              <w:t>.</w:t>
            </w:r>
          </w:p>
        </w:tc>
        <w:tc>
          <w:tcPr>
            <w:tcW w:w="340" w:type="pct"/>
            <w:shd w:val="clear" w:color="auto" w:fill="FFFFFF" w:themeFill="background1"/>
            <w:vAlign w:val="center"/>
          </w:tcPr>
          <w:p w14:paraId="30D4A0FD" w14:textId="34526F36" w:rsidR="00ED5AF2" w:rsidRPr="007649EA" w:rsidRDefault="18F18E8B" w:rsidP="00ED5AF2">
            <w:pPr>
              <w:pStyle w:val="Maintext"/>
              <w:jc w:val="center"/>
            </w:pPr>
            <w:r>
              <w:t>Y</w:t>
            </w:r>
          </w:p>
        </w:tc>
        <w:tc>
          <w:tcPr>
            <w:tcW w:w="971" w:type="pct"/>
            <w:shd w:val="clear" w:color="auto" w:fill="FFFFFF" w:themeFill="background1"/>
            <w:vAlign w:val="center"/>
          </w:tcPr>
          <w:p w14:paraId="6830DDAE" w14:textId="63CE8F9C" w:rsidR="00ED5AF2" w:rsidRPr="007649EA" w:rsidRDefault="00551D3F" w:rsidP="001F026B">
            <w:pPr>
              <w:pStyle w:val="ListParagraph"/>
            </w:pPr>
            <w:r>
              <w:t>Ongoing and shared with staff. Safeguarding and online working policies, mitigating risk assessment, risk assessments for all YP for social distanced walks</w:t>
            </w:r>
          </w:p>
        </w:tc>
        <w:tc>
          <w:tcPr>
            <w:tcW w:w="437" w:type="pct"/>
            <w:shd w:val="clear" w:color="auto" w:fill="FFFFFF" w:themeFill="background1"/>
            <w:vAlign w:val="center"/>
          </w:tcPr>
          <w:p w14:paraId="35B54FE7" w14:textId="06682C9E" w:rsidR="00ED5AF2" w:rsidRPr="007649EA" w:rsidRDefault="00551D3F" w:rsidP="00ED5AF2">
            <w:pPr>
              <w:pStyle w:val="Maintext"/>
            </w:pPr>
            <w:r>
              <w:t>L</w:t>
            </w:r>
          </w:p>
        </w:tc>
      </w:tr>
      <w:tr w:rsidR="00327925" w:rsidRPr="001D6E32" w14:paraId="0F8087D0" w14:textId="77777777" w:rsidTr="3A51645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7B9B4A5B" w14:textId="77777777" w:rsidR="00327925" w:rsidRPr="00EE5541" w:rsidRDefault="00EE5541" w:rsidP="00EE5541">
            <w:pPr>
              <w:rPr>
                <w:b/>
                <w:bCs/>
              </w:rPr>
            </w:pPr>
            <w:bookmarkStart w:id="18" w:name="_Hlk39466314"/>
            <w:r>
              <w:rPr>
                <w:b/>
                <w:bCs/>
                <w:sz w:val="20"/>
                <w:szCs w:val="20"/>
              </w:rPr>
              <w:t>1.1</w:t>
            </w:r>
            <w:r w:rsidR="00412254">
              <w:rPr>
                <w:b/>
                <w:bCs/>
                <w:sz w:val="20"/>
                <w:szCs w:val="20"/>
              </w:rPr>
              <w:t>2</w:t>
            </w:r>
            <w:r>
              <w:rPr>
                <w:b/>
                <w:bCs/>
                <w:sz w:val="20"/>
                <w:szCs w:val="20"/>
              </w:rPr>
              <w:t xml:space="preserve"> </w:t>
            </w:r>
            <w:r w:rsidR="00327925" w:rsidRPr="00EE5541">
              <w:rPr>
                <w:b/>
                <w:bCs/>
                <w:sz w:val="20"/>
                <w:szCs w:val="20"/>
              </w:rPr>
              <w:t xml:space="preserve">Communication strategy </w:t>
            </w:r>
          </w:p>
        </w:tc>
      </w:tr>
      <w:bookmarkEnd w:id="18"/>
      <w:tr w:rsidR="00ED5AF2" w:rsidRPr="007649EA" w14:paraId="662BDEBD" w14:textId="77777777" w:rsidTr="3A51645F">
        <w:trPr>
          <w:cnfStyle w:val="000000010000" w:firstRow="0" w:lastRow="0" w:firstColumn="0" w:lastColumn="0" w:oddVBand="0" w:evenVBand="0" w:oddHBand="0" w:evenHBand="1" w:firstRowFirstColumn="0" w:firstRowLastColumn="0" w:lastRowFirstColumn="0" w:lastRowLastColumn="0"/>
          <w:trHeight w:val="1872"/>
        </w:trPr>
        <w:tc>
          <w:tcPr>
            <w:tcW w:w="782" w:type="pct"/>
            <w:shd w:val="clear" w:color="auto" w:fill="auto"/>
            <w:vAlign w:val="center"/>
          </w:tcPr>
          <w:p w14:paraId="50E6E8B0" w14:textId="77777777" w:rsidR="00ED5AF2" w:rsidRPr="007649EA" w:rsidRDefault="00F5379A" w:rsidP="00AF2303">
            <w:pPr>
              <w:rPr>
                <w:rFonts w:cs="Arial"/>
                <w:b/>
                <w:bCs/>
                <w:sz w:val="17"/>
                <w:szCs w:val="17"/>
              </w:rPr>
            </w:pPr>
            <w:r>
              <w:rPr>
                <w:rFonts w:cs="Arial"/>
                <w:b/>
                <w:bCs/>
                <w:sz w:val="17"/>
                <w:szCs w:val="17"/>
              </w:rPr>
              <w:t>Key stakeholders are not fully informed about changes to policies and procedures due to COVID-19, resulting in risks to health</w:t>
            </w:r>
          </w:p>
        </w:tc>
        <w:tc>
          <w:tcPr>
            <w:tcW w:w="480" w:type="pct"/>
            <w:shd w:val="clear" w:color="auto" w:fill="auto"/>
            <w:vAlign w:val="center"/>
          </w:tcPr>
          <w:p w14:paraId="457995A2" w14:textId="3BC2573D" w:rsidR="00ED5AF2" w:rsidRPr="007649EA" w:rsidRDefault="0BEE0423" w:rsidP="1E03E12A">
            <w:pPr>
              <w:pStyle w:val="Maintext"/>
              <w:spacing w:line="259" w:lineRule="auto"/>
              <w:jc w:val="center"/>
            </w:pPr>
            <w:r>
              <w:t>M</w:t>
            </w:r>
          </w:p>
        </w:tc>
        <w:tc>
          <w:tcPr>
            <w:tcW w:w="1990" w:type="pct"/>
            <w:shd w:val="clear" w:color="auto" w:fill="auto"/>
            <w:vAlign w:val="center"/>
          </w:tcPr>
          <w:p w14:paraId="646E3EB1" w14:textId="77777777" w:rsidR="00ED5AF2" w:rsidRDefault="00F5379A" w:rsidP="00AF2303">
            <w:pPr>
              <w:pStyle w:val="ListParagraph"/>
              <w:numPr>
                <w:ilvl w:val="0"/>
                <w:numId w:val="3"/>
              </w:numPr>
              <w:spacing w:before="60" w:after="120"/>
              <w:ind w:left="227" w:hanging="227"/>
              <w:rPr>
                <w:rFonts w:cs="Arial"/>
                <w:szCs w:val="17"/>
              </w:rPr>
            </w:pPr>
            <w:r>
              <w:rPr>
                <w:rFonts w:cs="Arial"/>
                <w:szCs w:val="17"/>
              </w:rPr>
              <w:t>Communications strategies for the following groups are in place:</w:t>
            </w:r>
          </w:p>
          <w:p w14:paraId="7467FA25" w14:textId="77777777" w:rsidR="00F5379A" w:rsidRDefault="00F5379A" w:rsidP="00043C9D">
            <w:pPr>
              <w:pStyle w:val="ListParagraph"/>
              <w:numPr>
                <w:ilvl w:val="0"/>
                <w:numId w:val="11"/>
              </w:numPr>
              <w:spacing w:before="120" w:after="120"/>
              <w:rPr>
                <w:rFonts w:cs="Arial"/>
                <w:szCs w:val="17"/>
              </w:rPr>
            </w:pPr>
            <w:r>
              <w:rPr>
                <w:rFonts w:cs="Arial"/>
                <w:szCs w:val="17"/>
              </w:rPr>
              <w:t>Staff</w:t>
            </w:r>
          </w:p>
          <w:p w14:paraId="53F44238" w14:textId="55644354" w:rsidR="00F5379A" w:rsidRDefault="00544F15" w:rsidP="00043C9D">
            <w:pPr>
              <w:pStyle w:val="ListParagraph"/>
              <w:numPr>
                <w:ilvl w:val="0"/>
                <w:numId w:val="11"/>
              </w:numPr>
              <w:spacing w:before="120" w:after="120"/>
              <w:rPr>
                <w:rFonts w:cs="Arial"/>
                <w:szCs w:val="17"/>
              </w:rPr>
            </w:pPr>
            <w:r>
              <w:rPr>
                <w:rFonts w:cs="Arial"/>
                <w:szCs w:val="17"/>
              </w:rPr>
              <w:t>Children and young people</w:t>
            </w:r>
          </w:p>
          <w:p w14:paraId="5C9D4405" w14:textId="77777777" w:rsidR="00F5379A" w:rsidRDefault="00F5379A" w:rsidP="00043C9D">
            <w:pPr>
              <w:pStyle w:val="ListParagraph"/>
              <w:numPr>
                <w:ilvl w:val="0"/>
                <w:numId w:val="11"/>
              </w:numPr>
              <w:spacing w:before="120" w:after="120"/>
              <w:rPr>
                <w:rFonts w:cs="Arial"/>
                <w:szCs w:val="17"/>
              </w:rPr>
            </w:pPr>
            <w:r>
              <w:rPr>
                <w:rFonts w:cs="Arial"/>
                <w:szCs w:val="17"/>
              </w:rPr>
              <w:t>Parents</w:t>
            </w:r>
          </w:p>
          <w:p w14:paraId="18476051" w14:textId="0AD131F0" w:rsidR="00F5379A" w:rsidRPr="00D814E6" w:rsidRDefault="00D814E6" w:rsidP="00043C9D">
            <w:pPr>
              <w:pStyle w:val="ListParagraph"/>
              <w:numPr>
                <w:ilvl w:val="0"/>
                <w:numId w:val="11"/>
              </w:numPr>
              <w:spacing w:before="120" w:after="120"/>
              <w:rPr>
                <w:rFonts w:cs="Arial"/>
                <w:szCs w:val="17"/>
              </w:rPr>
            </w:pPr>
            <w:r>
              <w:rPr>
                <w:rFonts w:cs="Arial"/>
                <w:szCs w:val="17"/>
              </w:rPr>
              <w:t>Trustees</w:t>
            </w:r>
          </w:p>
          <w:p w14:paraId="0546B781" w14:textId="77777777" w:rsidR="00F5379A" w:rsidRDefault="00F5379A" w:rsidP="00043C9D">
            <w:pPr>
              <w:pStyle w:val="ListParagraph"/>
              <w:numPr>
                <w:ilvl w:val="0"/>
                <w:numId w:val="11"/>
              </w:numPr>
              <w:spacing w:before="120" w:after="120"/>
              <w:rPr>
                <w:rFonts w:cs="Arial"/>
                <w:szCs w:val="17"/>
              </w:rPr>
            </w:pPr>
            <w:r>
              <w:rPr>
                <w:rFonts w:cs="Arial"/>
                <w:szCs w:val="17"/>
              </w:rPr>
              <w:t>Local authority</w:t>
            </w:r>
          </w:p>
          <w:p w14:paraId="04FA8C8F" w14:textId="0B6B2740" w:rsidR="00D814E6" w:rsidRDefault="00D814E6" w:rsidP="00043C9D">
            <w:pPr>
              <w:pStyle w:val="ListParagraph"/>
              <w:numPr>
                <w:ilvl w:val="0"/>
                <w:numId w:val="11"/>
              </w:numPr>
              <w:spacing w:before="120" w:after="120"/>
              <w:rPr>
                <w:rFonts w:cs="Arial"/>
                <w:szCs w:val="17"/>
              </w:rPr>
            </w:pPr>
            <w:r>
              <w:rPr>
                <w:rFonts w:cs="Arial"/>
                <w:szCs w:val="17"/>
              </w:rPr>
              <w:t>R</w:t>
            </w:r>
            <w:r w:rsidR="00C452C2">
              <w:rPr>
                <w:rFonts w:cs="Arial"/>
                <w:szCs w:val="17"/>
              </w:rPr>
              <w:t xml:space="preserve">egional </w:t>
            </w:r>
            <w:r w:rsidR="00544F15">
              <w:rPr>
                <w:rFonts w:cs="Arial"/>
                <w:szCs w:val="17"/>
              </w:rPr>
              <w:t xml:space="preserve">Gorse Hill </w:t>
            </w:r>
            <w:proofErr w:type="spellStart"/>
            <w:r w:rsidR="00544F15">
              <w:rPr>
                <w:rFonts w:cs="Arial"/>
                <w:szCs w:val="17"/>
              </w:rPr>
              <w:t>Studios</w:t>
            </w:r>
            <w:r w:rsidR="00C452C2">
              <w:rPr>
                <w:rFonts w:cs="Arial"/>
                <w:szCs w:val="17"/>
              </w:rPr>
              <w:t>s</w:t>
            </w:r>
            <w:proofErr w:type="spellEnd"/>
            <w:r w:rsidR="00C452C2">
              <w:rPr>
                <w:rFonts w:cs="Arial"/>
                <w:szCs w:val="17"/>
              </w:rPr>
              <w:t xml:space="preserve"> Commissioner</w:t>
            </w:r>
          </w:p>
          <w:p w14:paraId="1AEF025F" w14:textId="77777777" w:rsidR="00BA1703" w:rsidRDefault="00BA1703" w:rsidP="00043C9D">
            <w:pPr>
              <w:pStyle w:val="ListParagraph"/>
              <w:numPr>
                <w:ilvl w:val="0"/>
                <w:numId w:val="11"/>
              </w:numPr>
              <w:spacing w:before="120" w:after="120"/>
              <w:rPr>
                <w:rFonts w:cs="Arial"/>
                <w:szCs w:val="17"/>
              </w:rPr>
            </w:pPr>
            <w:r>
              <w:rPr>
                <w:rFonts w:cs="Arial"/>
                <w:szCs w:val="17"/>
              </w:rPr>
              <w:t>Professional associations</w:t>
            </w:r>
          </w:p>
          <w:p w14:paraId="5E3AC7BC" w14:textId="77777777" w:rsidR="00F5379A" w:rsidRPr="00F5379A" w:rsidRDefault="00F5379A" w:rsidP="003001D1">
            <w:pPr>
              <w:pStyle w:val="ListParagraph"/>
              <w:numPr>
                <w:ilvl w:val="0"/>
                <w:numId w:val="11"/>
              </w:numPr>
              <w:spacing w:before="120" w:after="20"/>
              <w:rPr>
                <w:rFonts w:cs="Arial"/>
                <w:szCs w:val="17"/>
              </w:rPr>
            </w:pPr>
            <w:r>
              <w:rPr>
                <w:rFonts w:cs="Arial"/>
                <w:szCs w:val="17"/>
              </w:rPr>
              <w:t>Other partners</w:t>
            </w:r>
          </w:p>
        </w:tc>
        <w:tc>
          <w:tcPr>
            <w:tcW w:w="340" w:type="pct"/>
            <w:shd w:val="clear" w:color="auto" w:fill="auto"/>
            <w:vAlign w:val="center"/>
          </w:tcPr>
          <w:p w14:paraId="100D4D3E" w14:textId="7BB6396D" w:rsidR="00ED5AF2" w:rsidRPr="007649EA" w:rsidRDefault="5A8D5E05" w:rsidP="00ED5AF2">
            <w:pPr>
              <w:pStyle w:val="Maintext"/>
              <w:jc w:val="center"/>
            </w:pPr>
            <w:r>
              <w:t>Y</w:t>
            </w:r>
          </w:p>
        </w:tc>
        <w:tc>
          <w:tcPr>
            <w:tcW w:w="971" w:type="pct"/>
            <w:shd w:val="clear" w:color="auto" w:fill="auto"/>
            <w:vAlign w:val="center"/>
          </w:tcPr>
          <w:p w14:paraId="6959041C" w14:textId="14900EEF" w:rsidR="00ED5AF2" w:rsidRPr="007649EA" w:rsidRDefault="00551D3F" w:rsidP="001F026B">
            <w:pPr>
              <w:pStyle w:val="ListParagraph"/>
            </w:pPr>
            <w:r>
              <w:t>Documents attached, and communication with schools</w:t>
            </w:r>
            <w:r w:rsidR="001E5AAF">
              <w:t xml:space="preserve">, funders and TMBC </w:t>
            </w:r>
            <w:r w:rsidR="003458B6">
              <w:t>-</w:t>
            </w:r>
            <w:r>
              <w:t>ongoing</w:t>
            </w:r>
          </w:p>
        </w:tc>
        <w:tc>
          <w:tcPr>
            <w:tcW w:w="437" w:type="pct"/>
            <w:shd w:val="clear" w:color="auto" w:fill="auto"/>
            <w:vAlign w:val="center"/>
          </w:tcPr>
          <w:p w14:paraId="16FF960B" w14:textId="23427ADF" w:rsidR="00ED5AF2" w:rsidRPr="007649EA" w:rsidRDefault="00551D3F" w:rsidP="00ED5AF2">
            <w:pPr>
              <w:pStyle w:val="Maintext"/>
              <w:jc w:val="center"/>
            </w:pPr>
            <w:r>
              <w:t>L</w:t>
            </w:r>
          </w:p>
        </w:tc>
      </w:tr>
      <w:tr w:rsidR="00F5379A" w:rsidRPr="001D6E32" w14:paraId="554A2F45" w14:textId="77777777" w:rsidTr="3A51645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3C0CE216" w14:textId="77777777" w:rsidR="00F5379A" w:rsidRPr="00EE5541" w:rsidRDefault="00EE5541" w:rsidP="00EE5541">
            <w:pPr>
              <w:rPr>
                <w:b/>
                <w:bCs/>
              </w:rPr>
            </w:pPr>
            <w:r>
              <w:rPr>
                <w:b/>
                <w:bCs/>
                <w:sz w:val="20"/>
                <w:szCs w:val="20"/>
              </w:rPr>
              <w:t>1.1</w:t>
            </w:r>
            <w:r w:rsidR="00412254">
              <w:rPr>
                <w:b/>
                <w:bCs/>
                <w:sz w:val="20"/>
                <w:szCs w:val="20"/>
              </w:rPr>
              <w:t>3</w:t>
            </w:r>
            <w:r>
              <w:rPr>
                <w:b/>
                <w:bCs/>
                <w:sz w:val="20"/>
                <w:szCs w:val="20"/>
              </w:rPr>
              <w:t xml:space="preserve"> </w:t>
            </w:r>
            <w:r w:rsidR="00F5379A" w:rsidRPr="00EE5541">
              <w:rPr>
                <w:b/>
                <w:bCs/>
                <w:sz w:val="20"/>
                <w:szCs w:val="20"/>
              </w:rPr>
              <w:t xml:space="preserve">Staff </w:t>
            </w:r>
            <w:r w:rsidR="00DA3304">
              <w:rPr>
                <w:b/>
                <w:bCs/>
                <w:sz w:val="20"/>
                <w:szCs w:val="20"/>
              </w:rPr>
              <w:t>i</w:t>
            </w:r>
            <w:r w:rsidR="00F5379A" w:rsidRPr="00EE5541">
              <w:rPr>
                <w:b/>
                <w:bCs/>
                <w:sz w:val="20"/>
                <w:szCs w:val="20"/>
              </w:rPr>
              <w:t>nduction and CPD</w:t>
            </w:r>
            <w:r w:rsidR="00735BB0" w:rsidRPr="00EE5541">
              <w:rPr>
                <w:b/>
                <w:bCs/>
                <w:sz w:val="20"/>
                <w:szCs w:val="20"/>
              </w:rPr>
              <w:t xml:space="preserve"> </w:t>
            </w:r>
          </w:p>
        </w:tc>
      </w:tr>
      <w:tr w:rsidR="00ED5AF2" w:rsidRPr="007649EA" w14:paraId="51B742E3" w14:textId="77777777" w:rsidTr="3A51645F">
        <w:trPr>
          <w:cnfStyle w:val="000000010000" w:firstRow="0" w:lastRow="0" w:firstColumn="0" w:lastColumn="0" w:oddVBand="0" w:evenVBand="0" w:oddHBand="0" w:evenHBand="1" w:firstRowFirstColumn="0" w:firstRowLastColumn="0" w:lastRowFirstColumn="0" w:lastRowLastColumn="0"/>
          <w:trHeight w:val="118"/>
        </w:trPr>
        <w:tc>
          <w:tcPr>
            <w:tcW w:w="782" w:type="pct"/>
            <w:shd w:val="clear" w:color="auto" w:fill="FFFFFF" w:themeFill="background1"/>
            <w:vAlign w:val="center"/>
          </w:tcPr>
          <w:p w14:paraId="1A045CA2" w14:textId="77777777" w:rsidR="00ED5AF2" w:rsidRPr="007649EA" w:rsidRDefault="00A227B5" w:rsidP="00AF2303">
            <w:pPr>
              <w:rPr>
                <w:rFonts w:cs="Arial"/>
                <w:b/>
                <w:bCs/>
                <w:sz w:val="17"/>
                <w:szCs w:val="17"/>
              </w:rPr>
            </w:pPr>
            <w:r>
              <w:rPr>
                <w:rFonts w:cs="Arial"/>
                <w:b/>
                <w:bCs/>
                <w:sz w:val="17"/>
                <w:szCs w:val="17"/>
              </w:rPr>
              <w:lastRenderedPageBreak/>
              <w:t>Staff are not trained in new procedures, leading to risks to health</w:t>
            </w:r>
          </w:p>
        </w:tc>
        <w:tc>
          <w:tcPr>
            <w:tcW w:w="480" w:type="pct"/>
            <w:shd w:val="clear" w:color="auto" w:fill="FFFFFF" w:themeFill="background1"/>
            <w:vAlign w:val="center"/>
          </w:tcPr>
          <w:p w14:paraId="34628247" w14:textId="62208DE9" w:rsidR="00ED5AF2" w:rsidRPr="007649EA" w:rsidRDefault="3D426CE2" w:rsidP="00ED5AF2">
            <w:pPr>
              <w:pStyle w:val="Maintext"/>
              <w:jc w:val="center"/>
            </w:pPr>
            <w:r>
              <w:t>L</w:t>
            </w:r>
          </w:p>
        </w:tc>
        <w:tc>
          <w:tcPr>
            <w:tcW w:w="1990" w:type="pct"/>
            <w:shd w:val="clear" w:color="auto" w:fill="FFFFFF" w:themeFill="background1"/>
            <w:vAlign w:val="center"/>
          </w:tcPr>
          <w:p w14:paraId="422CA5F3" w14:textId="77777777" w:rsidR="00A227B5" w:rsidRDefault="00A227B5" w:rsidP="00043C9D">
            <w:pPr>
              <w:pStyle w:val="ListParagraph"/>
              <w:numPr>
                <w:ilvl w:val="0"/>
                <w:numId w:val="12"/>
              </w:numPr>
              <w:spacing w:before="60" w:after="120"/>
              <w:rPr>
                <w:rFonts w:cs="Arial"/>
                <w:szCs w:val="17"/>
              </w:rPr>
            </w:pPr>
            <w:r>
              <w:rPr>
                <w:rFonts w:cs="Arial"/>
                <w:szCs w:val="17"/>
              </w:rPr>
              <w:t xml:space="preserve">A revised staff handbook is issued to all staff prior to </w:t>
            </w:r>
            <w:r w:rsidR="00DA3304">
              <w:rPr>
                <w:rFonts w:cs="Arial"/>
                <w:szCs w:val="17"/>
              </w:rPr>
              <w:t>reopening.</w:t>
            </w:r>
          </w:p>
          <w:p w14:paraId="45E7320B" w14:textId="77777777" w:rsidR="00ED5AF2" w:rsidRDefault="00A227B5" w:rsidP="00043C9D">
            <w:pPr>
              <w:pStyle w:val="ListParagraph"/>
              <w:numPr>
                <w:ilvl w:val="0"/>
                <w:numId w:val="12"/>
              </w:numPr>
              <w:spacing w:before="120" w:after="120"/>
              <w:rPr>
                <w:rFonts w:cs="Arial"/>
                <w:szCs w:val="17"/>
              </w:rPr>
            </w:pPr>
            <w:r>
              <w:rPr>
                <w:rFonts w:cs="Arial"/>
                <w:szCs w:val="17"/>
              </w:rPr>
              <w:t xml:space="preserve">Induction and CPD programmes are in operation for all staff prior to </w:t>
            </w:r>
            <w:r w:rsidR="00DA3304">
              <w:rPr>
                <w:rFonts w:cs="Arial"/>
                <w:szCs w:val="17"/>
              </w:rPr>
              <w:t>reopening</w:t>
            </w:r>
            <w:r>
              <w:rPr>
                <w:rFonts w:cs="Arial"/>
                <w:szCs w:val="17"/>
              </w:rPr>
              <w:t>, and include:</w:t>
            </w:r>
          </w:p>
          <w:p w14:paraId="5177B6DF" w14:textId="77777777" w:rsidR="00A227B5" w:rsidRDefault="00A227B5" w:rsidP="00043C9D">
            <w:pPr>
              <w:pStyle w:val="ListParagraph"/>
              <w:numPr>
                <w:ilvl w:val="0"/>
                <w:numId w:val="68"/>
              </w:numPr>
              <w:spacing w:before="120" w:after="120"/>
              <w:rPr>
                <w:rFonts w:cs="Arial"/>
                <w:szCs w:val="17"/>
              </w:rPr>
            </w:pPr>
            <w:r>
              <w:rPr>
                <w:rFonts w:cs="Arial"/>
                <w:szCs w:val="17"/>
              </w:rPr>
              <w:t>Infection control</w:t>
            </w:r>
            <w:r w:rsidR="00CE7F1D">
              <w:rPr>
                <w:rFonts w:cs="Arial"/>
                <w:szCs w:val="17"/>
              </w:rPr>
              <w:t xml:space="preserve"> including hand hygiene and enhanced cleaning regime</w:t>
            </w:r>
          </w:p>
          <w:p w14:paraId="78AF71E8" w14:textId="77777777" w:rsidR="00A227B5" w:rsidRDefault="00A227B5" w:rsidP="00043C9D">
            <w:pPr>
              <w:pStyle w:val="ListParagraph"/>
              <w:numPr>
                <w:ilvl w:val="0"/>
                <w:numId w:val="68"/>
              </w:numPr>
              <w:spacing w:before="120" w:after="120"/>
              <w:rPr>
                <w:rFonts w:cs="Arial"/>
                <w:szCs w:val="17"/>
              </w:rPr>
            </w:pPr>
            <w:r>
              <w:rPr>
                <w:rFonts w:cs="Arial"/>
                <w:szCs w:val="17"/>
              </w:rPr>
              <w:t>Fire safety and evacuation procedures</w:t>
            </w:r>
          </w:p>
          <w:p w14:paraId="7DB1DCDF" w14:textId="77777777" w:rsidR="00A227B5" w:rsidRDefault="00A227B5" w:rsidP="00043C9D">
            <w:pPr>
              <w:pStyle w:val="ListParagraph"/>
              <w:numPr>
                <w:ilvl w:val="0"/>
                <w:numId w:val="68"/>
              </w:numPr>
              <w:spacing w:before="120" w:after="120"/>
              <w:rPr>
                <w:rFonts w:cs="Arial"/>
                <w:szCs w:val="17"/>
              </w:rPr>
            </w:pPr>
            <w:r>
              <w:rPr>
                <w:rFonts w:cs="Arial"/>
                <w:szCs w:val="17"/>
              </w:rPr>
              <w:t>Constructive behaviour management</w:t>
            </w:r>
          </w:p>
          <w:p w14:paraId="2B734023" w14:textId="77777777" w:rsidR="00A227B5" w:rsidRDefault="00A227B5" w:rsidP="00043C9D">
            <w:pPr>
              <w:pStyle w:val="ListParagraph"/>
              <w:numPr>
                <w:ilvl w:val="0"/>
                <w:numId w:val="68"/>
              </w:numPr>
              <w:spacing w:before="120" w:after="120"/>
              <w:rPr>
                <w:rFonts w:cs="Arial"/>
                <w:szCs w:val="17"/>
              </w:rPr>
            </w:pPr>
            <w:r>
              <w:rPr>
                <w:rFonts w:cs="Arial"/>
                <w:szCs w:val="17"/>
              </w:rPr>
              <w:t>Safeguarding</w:t>
            </w:r>
          </w:p>
          <w:p w14:paraId="7F70528E" w14:textId="77777777" w:rsidR="00D814E6" w:rsidRPr="00A227B5" w:rsidRDefault="00D814E6" w:rsidP="00043C9D">
            <w:pPr>
              <w:pStyle w:val="ListParagraph"/>
              <w:numPr>
                <w:ilvl w:val="0"/>
                <w:numId w:val="68"/>
              </w:numPr>
              <w:spacing w:before="120" w:after="120"/>
              <w:rPr>
                <w:rFonts w:cs="Arial"/>
                <w:szCs w:val="17"/>
              </w:rPr>
            </w:pPr>
            <w:r>
              <w:rPr>
                <w:rFonts w:cs="Arial"/>
                <w:szCs w:val="17"/>
              </w:rPr>
              <w:t>Risk management</w:t>
            </w:r>
          </w:p>
        </w:tc>
        <w:tc>
          <w:tcPr>
            <w:tcW w:w="340" w:type="pct"/>
            <w:shd w:val="clear" w:color="auto" w:fill="FFFFFF" w:themeFill="background1"/>
            <w:vAlign w:val="center"/>
          </w:tcPr>
          <w:p w14:paraId="131C1B9B" w14:textId="63D1E0F0" w:rsidR="00ED5AF2" w:rsidRPr="007649EA" w:rsidRDefault="4A4B5E0E" w:rsidP="00ED5AF2">
            <w:pPr>
              <w:pStyle w:val="Maintext"/>
              <w:jc w:val="center"/>
            </w:pPr>
            <w:r>
              <w:t>Y</w:t>
            </w:r>
          </w:p>
        </w:tc>
        <w:tc>
          <w:tcPr>
            <w:tcW w:w="971" w:type="pct"/>
            <w:shd w:val="clear" w:color="auto" w:fill="FFFFFF" w:themeFill="background1"/>
            <w:vAlign w:val="center"/>
          </w:tcPr>
          <w:p w14:paraId="385BD343" w14:textId="22960321" w:rsidR="00ED5AF2" w:rsidRPr="007649EA" w:rsidRDefault="00551D3F" w:rsidP="001F026B">
            <w:pPr>
              <w:pStyle w:val="ListParagraph"/>
            </w:pPr>
            <w:r>
              <w:t xml:space="preserve">Staff updated weekly, documents in shared file, ongoing online training. Infection control </w:t>
            </w:r>
            <w:proofErr w:type="spellStart"/>
            <w:r>
              <w:t>incl</w:t>
            </w:r>
            <w:proofErr w:type="spellEnd"/>
            <w:r>
              <w:t xml:space="preserve"> hand hygiene displayed around building.</w:t>
            </w:r>
          </w:p>
        </w:tc>
        <w:tc>
          <w:tcPr>
            <w:tcW w:w="437" w:type="pct"/>
            <w:shd w:val="clear" w:color="auto" w:fill="FFFFFF" w:themeFill="background1"/>
            <w:vAlign w:val="center"/>
          </w:tcPr>
          <w:p w14:paraId="35C495E5" w14:textId="7002BDA9" w:rsidR="00ED5AF2" w:rsidRPr="007649EA" w:rsidRDefault="00551D3F" w:rsidP="00ED5AF2">
            <w:pPr>
              <w:pStyle w:val="Maintext"/>
              <w:jc w:val="center"/>
            </w:pPr>
            <w:r>
              <w:t>L</w:t>
            </w:r>
          </w:p>
        </w:tc>
      </w:tr>
      <w:tr w:rsidR="00ED5AF2" w:rsidRPr="007649EA" w14:paraId="0D611508" w14:textId="77777777" w:rsidTr="3A51645F">
        <w:trPr>
          <w:cnfStyle w:val="000000100000" w:firstRow="0" w:lastRow="0" w:firstColumn="0" w:lastColumn="0" w:oddVBand="0" w:evenVBand="0" w:oddHBand="1" w:evenHBand="0" w:firstRowFirstColumn="0" w:firstRowLastColumn="0" w:lastRowFirstColumn="0" w:lastRowLastColumn="0"/>
          <w:trHeight w:val="1252"/>
        </w:trPr>
        <w:tc>
          <w:tcPr>
            <w:tcW w:w="782" w:type="pct"/>
            <w:shd w:val="clear" w:color="auto" w:fill="auto"/>
            <w:vAlign w:val="center"/>
          </w:tcPr>
          <w:p w14:paraId="7E8DF05A" w14:textId="6B8F24BC" w:rsidR="00ED5AF2" w:rsidRPr="007649EA" w:rsidRDefault="00A227B5" w:rsidP="00AF2303">
            <w:pPr>
              <w:rPr>
                <w:rFonts w:cs="Arial"/>
                <w:b/>
                <w:bCs/>
                <w:sz w:val="17"/>
                <w:szCs w:val="17"/>
              </w:rPr>
            </w:pPr>
            <w:r>
              <w:rPr>
                <w:rFonts w:cs="Arial"/>
                <w:b/>
                <w:bCs/>
                <w:sz w:val="17"/>
                <w:szCs w:val="17"/>
              </w:rPr>
              <w:t xml:space="preserve">New staff are not aware of policies and procedures prior to starting at the </w:t>
            </w:r>
            <w:r w:rsidR="00544F15">
              <w:rPr>
                <w:rFonts w:cs="Arial"/>
                <w:b/>
                <w:bCs/>
                <w:sz w:val="17"/>
                <w:szCs w:val="17"/>
              </w:rPr>
              <w:t>Gorse Hill Studios</w:t>
            </w:r>
            <w:r>
              <w:rPr>
                <w:rFonts w:cs="Arial"/>
                <w:b/>
                <w:bCs/>
                <w:sz w:val="17"/>
                <w:szCs w:val="17"/>
              </w:rPr>
              <w:t xml:space="preserve"> when it reopens</w:t>
            </w:r>
          </w:p>
        </w:tc>
        <w:tc>
          <w:tcPr>
            <w:tcW w:w="480" w:type="pct"/>
            <w:shd w:val="clear" w:color="auto" w:fill="auto"/>
            <w:vAlign w:val="center"/>
          </w:tcPr>
          <w:p w14:paraId="264AB07F" w14:textId="21906043" w:rsidR="00ED5AF2" w:rsidRPr="007649EA" w:rsidRDefault="4F80C1AB" w:rsidP="1E03E12A">
            <w:pPr>
              <w:pStyle w:val="Maintext"/>
              <w:spacing w:line="259" w:lineRule="auto"/>
              <w:jc w:val="center"/>
            </w:pPr>
            <w:r>
              <w:t>L</w:t>
            </w:r>
          </w:p>
        </w:tc>
        <w:tc>
          <w:tcPr>
            <w:tcW w:w="1990" w:type="pct"/>
            <w:shd w:val="clear" w:color="auto" w:fill="auto"/>
            <w:vAlign w:val="center"/>
          </w:tcPr>
          <w:p w14:paraId="1A61BF19" w14:textId="0ED70B64" w:rsidR="00A227B5" w:rsidRDefault="00A227B5" w:rsidP="00043C9D">
            <w:pPr>
              <w:pStyle w:val="ListParagraph"/>
              <w:numPr>
                <w:ilvl w:val="0"/>
                <w:numId w:val="13"/>
              </w:numPr>
              <w:spacing w:before="120" w:after="120"/>
              <w:rPr>
                <w:rFonts w:cs="Arial"/>
                <w:szCs w:val="17"/>
              </w:rPr>
            </w:pPr>
            <w:r>
              <w:rPr>
                <w:rFonts w:cs="Arial"/>
                <w:szCs w:val="17"/>
              </w:rPr>
              <w:t>Induction programmes are in place for all new staff – either online or in-</w:t>
            </w:r>
            <w:r w:rsidR="00544F15">
              <w:rPr>
                <w:rFonts w:cs="Arial"/>
                <w:szCs w:val="17"/>
              </w:rPr>
              <w:t>Gorse Hill Studios</w:t>
            </w:r>
            <w:r>
              <w:rPr>
                <w:rFonts w:cs="Arial"/>
                <w:szCs w:val="17"/>
              </w:rPr>
              <w:t xml:space="preserve"> – prior to them starting</w:t>
            </w:r>
            <w:r w:rsidR="000D1CFE">
              <w:rPr>
                <w:rFonts w:cs="Arial"/>
                <w:szCs w:val="17"/>
              </w:rPr>
              <w:t>.</w:t>
            </w:r>
          </w:p>
          <w:p w14:paraId="32ECD615" w14:textId="77777777" w:rsidR="00ED5AF2" w:rsidRPr="007649EA" w:rsidRDefault="00A227B5" w:rsidP="00043C9D">
            <w:pPr>
              <w:pStyle w:val="ListParagraph"/>
              <w:numPr>
                <w:ilvl w:val="0"/>
                <w:numId w:val="13"/>
              </w:numPr>
              <w:spacing w:before="120" w:after="120"/>
              <w:rPr>
                <w:rFonts w:cs="Arial"/>
                <w:szCs w:val="17"/>
              </w:rPr>
            </w:pPr>
            <w:r>
              <w:rPr>
                <w:rFonts w:cs="Arial"/>
                <w:szCs w:val="17"/>
              </w:rPr>
              <w:t>The revised staff handbook is issued to all new staff prior to them starting</w:t>
            </w:r>
            <w:r w:rsidR="000D1CFE">
              <w:rPr>
                <w:rFonts w:cs="Arial"/>
                <w:szCs w:val="17"/>
              </w:rPr>
              <w:t>.</w:t>
            </w:r>
          </w:p>
        </w:tc>
        <w:tc>
          <w:tcPr>
            <w:tcW w:w="340" w:type="pct"/>
            <w:shd w:val="clear" w:color="auto" w:fill="auto"/>
            <w:vAlign w:val="center"/>
          </w:tcPr>
          <w:p w14:paraId="42DDBFB7" w14:textId="27583271" w:rsidR="00ED5AF2" w:rsidRPr="007649EA" w:rsidRDefault="40D6E46B" w:rsidP="1E03E12A">
            <w:pPr>
              <w:pStyle w:val="Maintext"/>
              <w:spacing w:line="259" w:lineRule="auto"/>
              <w:jc w:val="center"/>
            </w:pPr>
            <w:r>
              <w:t>Y</w:t>
            </w:r>
          </w:p>
        </w:tc>
        <w:tc>
          <w:tcPr>
            <w:tcW w:w="971" w:type="pct"/>
            <w:shd w:val="clear" w:color="auto" w:fill="auto"/>
            <w:vAlign w:val="center"/>
          </w:tcPr>
          <w:p w14:paraId="5010B263" w14:textId="0DEC0DA2" w:rsidR="00ED5AF2" w:rsidRPr="007649EA" w:rsidRDefault="00551D3F" w:rsidP="001F026B">
            <w:pPr>
              <w:pStyle w:val="ListParagraph"/>
            </w:pPr>
            <w:r>
              <w:t>Processes in place for new starters, including induction and socially distanced meet ups. Invitations to online training and meetings and issued with relevant and updated documents</w:t>
            </w:r>
          </w:p>
        </w:tc>
        <w:tc>
          <w:tcPr>
            <w:tcW w:w="437" w:type="pct"/>
            <w:shd w:val="clear" w:color="auto" w:fill="auto"/>
            <w:vAlign w:val="center"/>
          </w:tcPr>
          <w:p w14:paraId="2B9850D0" w14:textId="33D3B6ED" w:rsidR="00ED5AF2" w:rsidRPr="007649EA" w:rsidRDefault="00551D3F" w:rsidP="00ED5AF2">
            <w:pPr>
              <w:pStyle w:val="Maintext"/>
              <w:jc w:val="center"/>
            </w:pPr>
            <w:r>
              <w:t>L</w:t>
            </w:r>
          </w:p>
        </w:tc>
      </w:tr>
      <w:tr w:rsidR="00A54313" w:rsidRPr="001D6E32" w14:paraId="2D0D49A7"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12ED1A0E" w14:textId="77777777" w:rsidR="00A54313" w:rsidRPr="00EE5541" w:rsidRDefault="00EE5541" w:rsidP="00EE5541">
            <w:pPr>
              <w:rPr>
                <w:b/>
                <w:bCs/>
                <w:sz w:val="20"/>
                <w:szCs w:val="20"/>
              </w:rPr>
            </w:pPr>
            <w:bookmarkStart w:id="19" w:name="_Hlk39468334"/>
            <w:r>
              <w:rPr>
                <w:b/>
                <w:bCs/>
                <w:sz w:val="20"/>
                <w:szCs w:val="20"/>
              </w:rPr>
              <w:t>1.1</w:t>
            </w:r>
            <w:r w:rsidR="00412254">
              <w:rPr>
                <w:b/>
                <w:bCs/>
                <w:sz w:val="20"/>
                <w:szCs w:val="20"/>
              </w:rPr>
              <w:t>5</w:t>
            </w:r>
            <w:r>
              <w:rPr>
                <w:b/>
                <w:bCs/>
                <w:sz w:val="20"/>
                <w:szCs w:val="20"/>
              </w:rPr>
              <w:t xml:space="preserve"> </w:t>
            </w:r>
            <w:r w:rsidR="00A54313" w:rsidRPr="00EE5541">
              <w:rPr>
                <w:b/>
                <w:bCs/>
                <w:sz w:val="20"/>
                <w:szCs w:val="20"/>
              </w:rPr>
              <w:t xml:space="preserve">Risk assessments </w:t>
            </w:r>
          </w:p>
        </w:tc>
      </w:tr>
      <w:bookmarkEnd w:id="19"/>
      <w:tr w:rsidR="00ED5AF2" w:rsidRPr="007649EA" w14:paraId="0069CB56" w14:textId="77777777" w:rsidTr="3A51645F">
        <w:trPr>
          <w:cnfStyle w:val="000000100000" w:firstRow="0" w:lastRow="0" w:firstColumn="0" w:lastColumn="0" w:oddVBand="0" w:evenVBand="0" w:oddHBand="1" w:evenHBand="0" w:firstRowFirstColumn="0" w:firstRowLastColumn="0" w:lastRowFirstColumn="0" w:lastRowLastColumn="0"/>
          <w:trHeight w:val="2118"/>
        </w:trPr>
        <w:tc>
          <w:tcPr>
            <w:tcW w:w="782" w:type="pct"/>
            <w:shd w:val="clear" w:color="auto" w:fill="auto"/>
            <w:vAlign w:val="center"/>
          </w:tcPr>
          <w:p w14:paraId="71CF58D7" w14:textId="249F1FBC" w:rsidR="00ED5AF2" w:rsidRPr="007649EA" w:rsidRDefault="00A54313" w:rsidP="00AF2303">
            <w:pPr>
              <w:rPr>
                <w:rFonts w:cs="Arial"/>
                <w:b/>
                <w:bCs/>
                <w:sz w:val="17"/>
                <w:szCs w:val="17"/>
              </w:rPr>
            </w:pPr>
            <w:r>
              <w:rPr>
                <w:rFonts w:cs="Arial"/>
                <w:b/>
                <w:bCs/>
                <w:sz w:val="17"/>
                <w:szCs w:val="17"/>
              </w:rPr>
              <w:t xml:space="preserve">Risks are not comprehensively assessed in every area of the </w:t>
            </w:r>
            <w:r w:rsidR="00544F15">
              <w:rPr>
                <w:rFonts w:cs="Arial"/>
                <w:b/>
                <w:bCs/>
                <w:sz w:val="17"/>
                <w:szCs w:val="17"/>
              </w:rPr>
              <w:t>Gorse Hill Studios</w:t>
            </w:r>
            <w:r w:rsidR="00BF2E26">
              <w:rPr>
                <w:rFonts w:cs="Arial"/>
                <w:b/>
                <w:bCs/>
                <w:sz w:val="17"/>
                <w:szCs w:val="17"/>
              </w:rPr>
              <w:t xml:space="preserve"> in light of COVID</w:t>
            </w:r>
            <w:r w:rsidR="00C452C2">
              <w:rPr>
                <w:rFonts w:cs="Arial"/>
                <w:b/>
                <w:bCs/>
                <w:sz w:val="17"/>
                <w:szCs w:val="17"/>
              </w:rPr>
              <w:t>-</w:t>
            </w:r>
            <w:r w:rsidR="00BF2E26">
              <w:rPr>
                <w:rFonts w:cs="Arial"/>
                <w:b/>
                <w:bCs/>
                <w:sz w:val="17"/>
                <w:szCs w:val="17"/>
              </w:rPr>
              <w:t>19</w:t>
            </w:r>
            <w:r>
              <w:rPr>
                <w:rFonts w:cs="Arial"/>
                <w:b/>
                <w:bCs/>
                <w:sz w:val="17"/>
                <w:szCs w:val="17"/>
              </w:rPr>
              <w:t>, leading to breaches of social</w:t>
            </w:r>
            <w:r w:rsidR="00C452C2">
              <w:rPr>
                <w:rFonts w:cs="Arial"/>
                <w:b/>
                <w:bCs/>
                <w:sz w:val="17"/>
                <w:szCs w:val="17"/>
              </w:rPr>
              <w:t xml:space="preserve"> </w:t>
            </w:r>
            <w:r>
              <w:rPr>
                <w:rFonts w:cs="Arial"/>
                <w:b/>
                <w:bCs/>
                <w:sz w:val="17"/>
                <w:szCs w:val="17"/>
              </w:rPr>
              <w:t>distancing and hygiene guidance.</w:t>
            </w:r>
          </w:p>
        </w:tc>
        <w:tc>
          <w:tcPr>
            <w:tcW w:w="480" w:type="pct"/>
            <w:shd w:val="clear" w:color="auto" w:fill="auto"/>
            <w:vAlign w:val="center"/>
          </w:tcPr>
          <w:p w14:paraId="3A9033C1" w14:textId="1AC85871" w:rsidR="00ED5AF2" w:rsidRPr="007649EA" w:rsidRDefault="20D61F37" w:rsidP="00ED5AF2">
            <w:pPr>
              <w:pStyle w:val="Maintext"/>
              <w:jc w:val="center"/>
            </w:pPr>
            <w:r>
              <w:t>M</w:t>
            </w:r>
          </w:p>
        </w:tc>
        <w:tc>
          <w:tcPr>
            <w:tcW w:w="1990" w:type="pct"/>
            <w:shd w:val="clear" w:color="auto" w:fill="auto"/>
            <w:vAlign w:val="center"/>
          </w:tcPr>
          <w:p w14:paraId="491E527F" w14:textId="6AE09EB2" w:rsidR="00A54313" w:rsidRDefault="00BF2E26" w:rsidP="00043C9D">
            <w:pPr>
              <w:pStyle w:val="ListParagraph"/>
              <w:numPr>
                <w:ilvl w:val="0"/>
                <w:numId w:val="15"/>
              </w:numPr>
              <w:spacing w:before="120" w:after="120"/>
              <w:rPr>
                <w:rFonts w:cs="Arial"/>
                <w:szCs w:val="17"/>
              </w:rPr>
            </w:pPr>
            <w:r>
              <w:rPr>
                <w:rFonts w:cs="Arial"/>
                <w:szCs w:val="17"/>
              </w:rPr>
              <w:t>Ri</w:t>
            </w:r>
            <w:r w:rsidR="00A54313">
              <w:rPr>
                <w:rFonts w:cs="Arial"/>
                <w:szCs w:val="17"/>
              </w:rPr>
              <w:t xml:space="preserve">sk assessments are </w:t>
            </w:r>
            <w:r>
              <w:rPr>
                <w:rFonts w:cs="Arial"/>
                <w:szCs w:val="17"/>
              </w:rPr>
              <w:t xml:space="preserve">updated or </w:t>
            </w:r>
            <w:r w:rsidR="00A54313">
              <w:rPr>
                <w:rFonts w:cs="Arial"/>
                <w:szCs w:val="17"/>
              </w:rPr>
              <w:t xml:space="preserve">undertaken before the </w:t>
            </w:r>
            <w:r w:rsidR="00544F15">
              <w:rPr>
                <w:rFonts w:cs="Arial"/>
                <w:szCs w:val="17"/>
              </w:rPr>
              <w:t>Gorse Hill Studios</w:t>
            </w:r>
            <w:r w:rsidR="00A54313">
              <w:rPr>
                <w:rFonts w:cs="Arial"/>
                <w:szCs w:val="17"/>
              </w:rPr>
              <w:t xml:space="preserve"> reopens and mitigation strategies </w:t>
            </w:r>
            <w:r w:rsidR="00CE7F1D">
              <w:rPr>
                <w:rFonts w:cs="Arial"/>
                <w:szCs w:val="17"/>
              </w:rPr>
              <w:t xml:space="preserve">/ additional controls </w:t>
            </w:r>
            <w:r w:rsidR="00A54313">
              <w:rPr>
                <w:rFonts w:cs="Arial"/>
                <w:szCs w:val="17"/>
              </w:rPr>
              <w:t>are put in place and communicated to staff covering:</w:t>
            </w:r>
          </w:p>
          <w:p w14:paraId="2B4FB4BE" w14:textId="7B8972C2" w:rsidR="00A54313" w:rsidRPr="00A54313" w:rsidRDefault="00C452C2" w:rsidP="00043C9D">
            <w:pPr>
              <w:pStyle w:val="ListParagraph"/>
              <w:numPr>
                <w:ilvl w:val="0"/>
                <w:numId w:val="69"/>
              </w:numPr>
              <w:rPr>
                <w:rFonts w:cs="Arial"/>
                <w:szCs w:val="17"/>
              </w:rPr>
            </w:pPr>
            <w:r>
              <w:rPr>
                <w:rFonts w:cs="Arial"/>
                <w:szCs w:val="17"/>
              </w:rPr>
              <w:t>D</w:t>
            </w:r>
            <w:r w:rsidR="00A54313" w:rsidRPr="00A54313">
              <w:rPr>
                <w:rFonts w:cs="Arial"/>
                <w:szCs w:val="17"/>
              </w:rPr>
              <w:t xml:space="preserve">ifferent areas of the </w:t>
            </w:r>
            <w:r w:rsidR="00544F15">
              <w:rPr>
                <w:rFonts w:cs="Arial"/>
                <w:szCs w:val="17"/>
              </w:rPr>
              <w:t>Gorse Hill Studios</w:t>
            </w:r>
          </w:p>
          <w:p w14:paraId="2BD5B85D" w14:textId="3ADFF709" w:rsidR="00A54313" w:rsidRPr="00A54313" w:rsidRDefault="00C452C2" w:rsidP="00043C9D">
            <w:pPr>
              <w:pStyle w:val="ListParagraph"/>
              <w:numPr>
                <w:ilvl w:val="0"/>
                <w:numId w:val="69"/>
              </w:numPr>
              <w:rPr>
                <w:rFonts w:cs="Arial"/>
                <w:szCs w:val="17"/>
              </w:rPr>
            </w:pPr>
            <w:r>
              <w:rPr>
                <w:rFonts w:cs="Arial"/>
                <w:szCs w:val="17"/>
              </w:rPr>
              <w:t>W</w:t>
            </w:r>
            <w:r w:rsidR="00A54313" w:rsidRPr="00A54313">
              <w:rPr>
                <w:rFonts w:cs="Arial"/>
                <w:szCs w:val="17"/>
              </w:rPr>
              <w:t xml:space="preserve">hen </w:t>
            </w:r>
            <w:r w:rsidR="00544F15">
              <w:rPr>
                <w:rFonts w:cs="Arial"/>
                <w:szCs w:val="17"/>
              </w:rPr>
              <w:t>children and young people</w:t>
            </w:r>
            <w:r w:rsidR="00A54313" w:rsidRPr="00A54313">
              <w:rPr>
                <w:rFonts w:cs="Arial"/>
                <w:szCs w:val="17"/>
              </w:rPr>
              <w:t xml:space="preserve"> enter and leave </w:t>
            </w:r>
            <w:r w:rsidR="00544F15">
              <w:rPr>
                <w:rFonts w:cs="Arial"/>
                <w:szCs w:val="17"/>
              </w:rPr>
              <w:t>Gorse Hill Studios</w:t>
            </w:r>
            <w:r w:rsidR="00A54313" w:rsidRPr="00A54313">
              <w:rPr>
                <w:rFonts w:cs="Arial"/>
                <w:szCs w:val="17"/>
              </w:rPr>
              <w:t xml:space="preserve"> </w:t>
            </w:r>
          </w:p>
          <w:p w14:paraId="410E8B5F" w14:textId="65252F2E" w:rsidR="00A54313" w:rsidRPr="00A54313" w:rsidRDefault="00C452C2" w:rsidP="00043C9D">
            <w:pPr>
              <w:pStyle w:val="ListParagraph"/>
              <w:numPr>
                <w:ilvl w:val="0"/>
                <w:numId w:val="69"/>
              </w:numPr>
              <w:rPr>
                <w:rFonts w:cs="Arial"/>
                <w:szCs w:val="17"/>
              </w:rPr>
            </w:pPr>
            <w:r>
              <w:rPr>
                <w:rFonts w:cs="Arial"/>
                <w:szCs w:val="17"/>
              </w:rPr>
              <w:t>D</w:t>
            </w:r>
            <w:r w:rsidR="00A54313" w:rsidRPr="00A54313">
              <w:rPr>
                <w:rFonts w:cs="Arial"/>
                <w:szCs w:val="17"/>
              </w:rPr>
              <w:t xml:space="preserve">uring movement around </w:t>
            </w:r>
            <w:r w:rsidR="00544F15">
              <w:rPr>
                <w:rFonts w:cs="Arial"/>
                <w:szCs w:val="17"/>
              </w:rPr>
              <w:t>Gorse Hill Studios</w:t>
            </w:r>
          </w:p>
          <w:p w14:paraId="66058F34" w14:textId="77777777" w:rsidR="00A54313" w:rsidRPr="00A54313" w:rsidRDefault="00C452C2" w:rsidP="00043C9D">
            <w:pPr>
              <w:pStyle w:val="ListParagraph"/>
              <w:numPr>
                <w:ilvl w:val="0"/>
                <w:numId w:val="69"/>
              </w:numPr>
              <w:rPr>
                <w:rFonts w:cs="Arial"/>
                <w:szCs w:val="17"/>
              </w:rPr>
            </w:pPr>
            <w:r>
              <w:rPr>
                <w:rFonts w:cs="Arial"/>
                <w:szCs w:val="17"/>
              </w:rPr>
              <w:t>D</w:t>
            </w:r>
            <w:r w:rsidR="00A54313" w:rsidRPr="00A54313">
              <w:rPr>
                <w:rFonts w:cs="Arial"/>
                <w:szCs w:val="17"/>
              </w:rPr>
              <w:t xml:space="preserve">uring break and </w:t>
            </w:r>
            <w:r w:rsidR="00835B3E" w:rsidRPr="00A54313">
              <w:rPr>
                <w:rFonts w:cs="Arial"/>
                <w:szCs w:val="17"/>
              </w:rPr>
              <w:t>lunch</w:t>
            </w:r>
            <w:r w:rsidR="00043C9D">
              <w:rPr>
                <w:rFonts w:cs="Arial"/>
                <w:szCs w:val="17"/>
              </w:rPr>
              <w:t xml:space="preserve"> </w:t>
            </w:r>
            <w:r w:rsidR="00835B3E" w:rsidRPr="00A54313">
              <w:rPr>
                <w:rFonts w:cs="Arial"/>
                <w:szCs w:val="17"/>
              </w:rPr>
              <w:t>times</w:t>
            </w:r>
          </w:p>
          <w:p w14:paraId="7E53B9F8" w14:textId="77777777" w:rsidR="00DD1306" w:rsidRDefault="00E11A9E" w:rsidP="008052DE">
            <w:pPr>
              <w:pStyle w:val="ListParagraph"/>
              <w:numPr>
                <w:ilvl w:val="0"/>
                <w:numId w:val="69"/>
              </w:numPr>
              <w:rPr>
                <w:rFonts w:cs="Arial"/>
                <w:szCs w:val="17"/>
              </w:rPr>
            </w:pPr>
            <w:r>
              <w:rPr>
                <w:rFonts w:cs="Arial"/>
                <w:szCs w:val="17"/>
              </w:rPr>
              <w:t>D</w:t>
            </w:r>
            <w:r w:rsidR="00A54313" w:rsidRPr="00A54313">
              <w:rPr>
                <w:rFonts w:cs="Arial"/>
                <w:szCs w:val="17"/>
              </w:rPr>
              <w:t xml:space="preserve">elivering aspects of the curriculum, especially for practical subjects and </w:t>
            </w:r>
            <w:r w:rsidR="00CE7F1D">
              <w:rPr>
                <w:rFonts w:cs="Arial"/>
                <w:szCs w:val="17"/>
              </w:rPr>
              <w:t xml:space="preserve">especially </w:t>
            </w:r>
            <w:r w:rsidR="00A54313" w:rsidRPr="00A54313">
              <w:rPr>
                <w:rFonts w:cs="Arial"/>
                <w:szCs w:val="17"/>
              </w:rPr>
              <w:t xml:space="preserve">where shared equipment is </w:t>
            </w:r>
            <w:r w:rsidR="00CE7F1D">
              <w:rPr>
                <w:rFonts w:cs="Arial"/>
                <w:szCs w:val="17"/>
              </w:rPr>
              <w:t xml:space="preserve">required to be </w:t>
            </w:r>
            <w:r w:rsidR="00A54313" w:rsidRPr="00A54313">
              <w:rPr>
                <w:rFonts w:cs="Arial"/>
                <w:szCs w:val="17"/>
              </w:rPr>
              <w:t>used</w:t>
            </w:r>
          </w:p>
          <w:p w14:paraId="6D125780" w14:textId="528010B1" w:rsidR="00DD1306" w:rsidRPr="008052DE" w:rsidRDefault="00DD1306" w:rsidP="006C630E">
            <w:pPr>
              <w:pStyle w:val="ListParagraph"/>
              <w:numPr>
                <w:ilvl w:val="0"/>
                <w:numId w:val="15"/>
              </w:numPr>
              <w:spacing w:before="120" w:after="120"/>
              <w:rPr>
                <w:rFonts w:cs="Arial"/>
                <w:szCs w:val="17"/>
              </w:rPr>
            </w:pPr>
            <w:r>
              <w:rPr>
                <w:rFonts w:cs="Arial"/>
                <w:szCs w:val="17"/>
              </w:rPr>
              <w:t xml:space="preserve">Risk assessments are systematically revisited once </w:t>
            </w:r>
            <w:r w:rsidR="00544F15">
              <w:rPr>
                <w:rFonts w:cs="Arial"/>
                <w:szCs w:val="17"/>
              </w:rPr>
              <w:t>Gorse Hill Studios</w:t>
            </w:r>
            <w:r>
              <w:rPr>
                <w:rFonts w:cs="Arial"/>
                <w:szCs w:val="17"/>
              </w:rPr>
              <w:t xml:space="preserve"> reopens</w:t>
            </w:r>
          </w:p>
        </w:tc>
        <w:tc>
          <w:tcPr>
            <w:tcW w:w="340" w:type="pct"/>
            <w:shd w:val="clear" w:color="auto" w:fill="auto"/>
            <w:vAlign w:val="center"/>
          </w:tcPr>
          <w:p w14:paraId="73B3C5CE" w14:textId="49936AD6" w:rsidR="00ED5AF2" w:rsidRPr="007649EA" w:rsidRDefault="702F3F25" w:rsidP="1E03E12A">
            <w:pPr>
              <w:pStyle w:val="Maintext"/>
              <w:spacing w:line="259" w:lineRule="auto"/>
              <w:jc w:val="center"/>
            </w:pPr>
            <w:r>
              <w:t>Y</w:t>
            </w:r>
          </w:p>
        </w:tc>
        <w:tc>
          <w:tcPr>
            <w:tcW w:w="971" w:type="pct"/>
            <w:shd w:val="clear" w:color="auto" w:fill="auto"/>
            <w:vAlign w:val="center"/>
          </w:tcPr>
          <w:p w14:paraId="52B856DD" w14:textId="6BF06AA6" w:rsidR="00ED5AF2" w:rsidRPr="007649EA" w:rsidRDefault="004118EF" w:rsidP="001F026B">
            <w:pPr>
              <w:pStyle w:val="ListParagraph"/>
            </w:pPr>
            <w:r>
              <w:t xml:space="preserve">Mitigation risk assessment attached. Revised risk assessments to be </w:t>
            </w:r>
            <w:r w:rsidR="001E5AAF">
              <w:t>reviewed weekly over t</w:t>
            </w:r>
            <w:r w:rsidR="00BD2FD2">
              <w:t>he term</w:t>
            </w:r>
            <w:r w:rsidR="001E5AAF">
              <w:t xml:space="preserve"> </w:t>
            </w:r>
          </w:p>
        </w:tc>
        <w:tc>
          <w:tcPr>
            <w:tcW w:w="437" w:type="pct"/>
            <w:shd w:val="clear" w:color="auto" w:fill="auto"/>
            <w:vAlign w:val="center"/>
          </w:tcPr>
          <w:p w14:paraId="04E92CD6" w14:textId="52086497" w:rsidR="00ED5AF2" w:rsidRPr="007649EA" w:rsidRDefault="004118EF" w:rsidP="00ED5AF2">
            <w:pPr>
              <w:pStyle w:val="Maintext"/>
              <w:jc w:val="center"/>
            </w:pPr>
            <w:r>
              <w:t>L</w:t>
            </w:r>
          </w:p>
        </w:tc>
      </w:tr>
      <w:tr w:rsidR="00A54313" w:rsidRPr="001D6E32" w14:paraId="246D7116"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75AA618E" w14:textId="11B7D55E" w:rsidR="00A54313" w:rsidRPr="00EE5541" w:rsidRDefault="00EE5541" w:rsidP="00EE5541">
            <w:pPr>
              <w:rPr>
                <w:b/>
                <w:bCs/>
                <w:sz w:val="20"/>
                <w:szCs w:val="20"/>
              </w:rPr>
            </w:pPr>
            <w:r>
              <w:rPr>
                <w:b/>
                <w:bCs/>
                <w:sz w:val="20"/>
                <w:szCs w:val="20"/>
              </w:rPr>
              <w:t>1.1</w:t>
            </w:r>
            <w:r w:rsidR="00412254">
              <w:rPr>
                <w:b/>
                <w:bCs/>
                <w:sz w:val="20"/>
                <w:szCs w:val="20"/>
              </w:rPr>
              <w:t>6</w:t>
            </w:r>
            <w:r>
              <w:rPr>
                <w:b/>
                <w:bCs/>
                <w:sz w:val="20"/>
                <w:szCs w:val="20"/>
              </w:rPr>
              <w:t xml:space="preserve"> </w:t>
            </w:r>
            <w:r w:rsidR="00544F15">
              <w:rPr>
                <w:b/>
                <w:bCs/>
                <w:sz w:val="20"/>
                <w:szCs w:val="20"/>
              </w:rPr>
              <w:t>Gorse Hill Studios</w:t>
            </w:r>
            <w:r w:rsidR="00A54313" w:rsidRPr="00EE5541">
              <w:rPr>
                <w:b/>
                <w:bCs/>
                <w:sz w:val="20"/>
                <w:szCs w:val="20"/>
              </w:rPr>
              <w:t xml:space="preserve"> transport</w:t>
            </w:r>
          </w:p>
        </w:tc>
      </w:tr>
      <w:tr w:rsidR="00ED5AF2" w:rsidRPr="007649EA" w14:paraId="5B33D948" w14:textId="77777777" w:rsidTr="3A51645F">
        <w:trPr>
          <w:cnfStyle w:val="000000100000" w:firstRow="0" w:lastRow="0" w:firstColumn="0" w:lastColumn="0" w:oddVBand="0" w:evenVBand="0" w:oddHBand="1" w:evenHBand="0" w:firstRowFirstColumn="0" w:firstRowLastColumn="0" w:lastRowFirstColumn="0" w:lastRowLastColumn="0"/>
          <w:trHeight w:val="1814"/>
        </w:trPr>
        <w:tc>
          <w:tcPr>
            <w:tcW w:w="782" w:type="pct"/>
            <w:shd w:val="clear" w:color="auto" w:fill="auto"/>
            <w:vAlign w:val="center"/>
          </w:tcPr>
          <w:p w14:paraId="15981B75" w14:textId="228CE569" w:rsidR="00ED5AF2" w:rsidRPr="007649EA" w:rsidRDefault="00CB1C7B" w:rsidP="00AF2303">
            <w:pPr>
              <w:rPr>
                <w:rFonts w:cs="Arial"/>
                <w:b/>
                <w:bCs/>
                <w:sz w:val="17"/>
                <w:szCs w:val="17"/>
              </w:rPr>
            </w:pPr>
            <w:r>
              <w:rPr>
                <w:rFonts w:cs="Arial"/>
                <w:b/>
                <w:bCs/>
                <w:sz w:val="17"/>
                <w:szCs w:val="17"/>
              </w:rPr>
              <w:lastRenderedPageBreak/>
              <w:t xml:space="preserve">Changes to bus schedules as a result of COVID-19 adversely affect </w:t>
            </w:r>
            <w:r w:rsidR="00544F15">
              <w:rPr>
                <w:rFonts w:cs="Arial"/>
                <w:b/>
                <w:bCs/>
                <w:sz w:val="17"/>
                <w:szCs w:val="17"/>
              </w:rPr>
              <w:t>children and young people</w:t>
            </w:r>
            <w:r>
              <w:rPr>
                <w:rFonts w:cs="Arial"/>
                <w:b/>
                <w:bCs/>
                <w:sz w:val="17"/>
                <w:szCs w:val="17"/>
              </w:rPr>
              <w:t>’ attendance and punctuality and do not align with staggered start and departure times</w:t>
            </w:r>
          </w:p>
        </w:tc>
        <w:tc>
          <w:tcPr>
            <w:tcW w:w="480" w:type="pct"/>
            <w:shd w:val="clear" w:color="auto" w:fill="auto"/>
            <w:vAlign w:val="center"/>
          </w:tcPr>
          <w:p w14:paraId="07620F67" w14:textId="45D272C4" w:rsidR="00ED5AF2" w:rsidRPr="007649EA" w:rsidRDefault="6FCD806C" w:rsidP="1E03E12A">
            <w:pPr>
              <w:pStyle w:val="Maintext"/>
              <w:spacing w:line="259" w:lineRule="auto"/>
              <w:jc w:val="center"/>
            </w:pPr>
            <w:r>
              <w:t>M</w:t>
            </w:r>
          </w:p>
        </w:tc>
        <w:tc>
          <w:tcPr>
            <w:tcW w:w="1990" w:type="pct"/>
            <w:shd w:val="clear" w:color="auto" w:fill="auto"/>
            <w:vAlign w:val="center"/>
          </w:tcPr>
          <w:p w14:paraId="57F5A939" w14:textId="7B07E563" w:rsidR="00CB1C7B" w:rsidRDefault="00CB1C7B" w:rsidP="00043C9D">
            <w:pPr>
              <w:pStyle w:val="ListParagraph"/>
              <w:numPr>
                <w:ilvl w:val="0"/>
                <w:numId w:val="16"/>
              </w:numPr>
              <w:spacing w:before="120" w:after="120"/>
              <w:rPr>
                <w:rFonts w:cs="Arial"/>
                <w:szCs w:val="17"/>
              </w:rPr>
            </w:pPr>
            <w:r>
              <w:rPr>
                <w:rFonts w:cs="Arial"/>
                <w:szCs w:val="17"/>
              </w:rPr>
              <w:t xml:space="preserve">The details of how </w:t>
            </w:r>
            <w:r w:rsidR="00544F15">
              <w:rPr>
                <w:rFonts w:cs="Arial"/>
                <w:szCs w:val="17"/>
              </w:rPr>
              <w:t>children and young people</w:t>
            </w:r>
            <w:r>
              <w:rPr>
                <w:rFonts w:cs="Arial"/>
                <w:szCs w:val="17"/>
              </w:rPr>
              <w:t xml:space="preserve"> will travel to and from </w:t>
            </w:r>
            <w:r w:rsidR="00544F15">
              <w:rPr>
                <w:rFonts w:cs="Arial"/>
                <w:szCs w:val="17"/>
              </w:rPr>
              <w:t>Gorse Hill Studios</w:t>
            </w:r>
            <w:r>
              <w:rPr>
                <w:rFonts w:cs="Arial"/>
                <w:szCs w:val="17"/>
              </w:rPr>
              <w:t xml:space="preserve"> are known prior to opening</w:t>
            </w:r>
            <w:r w:rsidR="00D1043C">
              <w:rPr>
                <w:rFonts w:cs="Arial"/>
                <w:szCs w:val="17"/>
              </w:rPr>
              <w:t>.</w:t>
            </w:r>
            <w:r w:rsidR="00CE7F1D">
              <w:rPr>
                <w:rFonts w:cs="Arial"/>
                <w:szCs w:val="17"/>
              </w:rPr>
              <w:t xml:space="preserve"> </w:t>
            </w:r>
          </w:p>
          <w:p w14:paraId="0669E280" w14:textId="77777777" w:rsidR="00695DDC" w:rsidRDefault="00CB1C7B" w:rsidP="00043C9D">
            <w:pPr>
              <w:pStyle w:val="ListParagraph"/>
              <w:numPr>
                <w:ilvl w:val="0"/>
                <w:numId w:val="17"/>
              </w:numPr>
              <w:spacing w:before="120" w:after="120"/>
              <w:rPr>
                <w:rFonts w:cs="Arial"/>
                <w:szCs w:val="17"/>
              </w:rPr>
            </w:pPr>
            <w:r>
              <w:rPr>
                <w:rFonts w:cs="Arial"/>
                <w:szCs w:val="17"/>
              </w:rPr>
              <w:t>Effective liaison with bus companies is used as a basis for planning staggered start and departure times</w:t>
            </w:r>
            <w:r w:rsidR="00D1043C">
              <w:rPr>
                <w:rFonts w:cs="Arial"/>
                <w:szCs w:val="17"/>
              </w:rPr>
              <w:t>.</w:t>
            </w:r>
          </w:p>
          <w:p w14:paraId="27230678" w14:textId="77777777" w:rsidR="00ED5AF2" w:rsidRDefault="00695DDC" w:rsidP="00043C9D">
            <w:pPr>
              <w:pStyle w:val="ListParagraph"/>
              <w:numPr>
                <w:ilvl w:val="0"/>
                <w:numId w:val="17"/>
              </w:numPr>
              <w:spacing w:before="120" w:after="120"/>
              <w:rPr>
                <w:rFonts w:cs="Arial"/>
                <w:szCs w:val="17"/>
              </w:rPr>
            </w:pPr>
            <w:r>
              <w:rPr>
                <w:rFonts w:cs="Arial"/>
                <w:szCs w:val="17"/>
              </w:rPr>
              <w:t>Parents reminded of the need to ensure social distancing and changes to drop off and pick up routines,</w:t>
            </w:r>
          </w:p>
          <w:p w14:paraId="05BBE564" w14:textId="77777777" w:rsidR="00CB1C7B" w:rsidRDefault="00CB1C7B" w:rsidP="00CB1C7B">
            <w:pPr>
              <w:spacing w:before="120" w:after="120"/>
              <w:rPr>
                <w:rFonts w:cs="Arial"/>
                <w:sz w:val="17"/>
                <w:szCs w:val="17"/>
              </w:rPr>
            </w:pPr>
          </w:p>
          <w:p w14:paraId="145BDEDC" w14:textId="77777777" w:rsidR="00CB1C7B" w:rsidRPr="00CB1C7B" w:rsidRDefault="00CB1C7B" w:rsidP="00CB1C7B">
            <w:pPr>
              <w:spacing w:before="120" w:after="120"/>
              <w:rPr>
                <w:rFonts w:cs="Arial"/>
                <w:sz w:val="17"/>
                <w:szCs w:val="17"/>
              </w:rPr>
            </w:pPr>
          </w:p>
        </w:tc>
        <w:tc>
          <w:tcPr>
            <w:tcW w:w="340" w:type="pct"/>
            <w:shd w:val="clear" w:color="auto" w:fill="auto"/>
            <w:vAlign w:val="center"/>
          </w:tcPr>
          <w:p w14:paraId="238153DF" w14:textId="486FF7B5" w:rsidR="00ED5AF2" w:rsidRPr="007649EA" w:rsidRDefault="3A65C900" w:rsidP="1E03E12A">
            <w:pPr>
              <w:pStyle w:val="Maintext"/>
              <w:spacing w:line="259" w:lineRule="auto"/>
              <w:jc w:val="center"/>
            </w:pPr>
            <w:r>
              <w:t>Y</w:t>
            </w:r>
          </w:p>
        </w:tc>
        <w:tc>
          <w:tcPr>
            <w:tcW w:w="971" w:type="pct"/>
            <w:shd w:val="clear" w:color="auto" w:fill="auto"/>
            <w:vAlign w:val="center"/>
          </w:tcPr>
          <w:p w14:paraId="337B6376" w14:textId="7AE3F5B5" w:rsidR="00ED5AF2" w:rsidRPr="007649EA" w:rsidRDefault="004118EF" w:rsidP="001F026B">
            <w:pPr>
              <w:pStyle w:val="ListParagraph"/>
            </w:pPr>
            <w:r>
              <w:t>Parents or taxis to bring YP to provision as arranged with parents/carers and schools. Hand washing on arrival and before leaving site.</w:t>
            </w:r>
          </w:p>
        </w:tc>
        <w:tc>
          <w:tcPr>
            <w:tcW w:w="437" w:type="pct"/>
            <w:shd w:val="clear" w:color="auto" w:fill="auto"/>
            <w:vAlign w:val="center"/>
          </w:tcPr>
          <w:p w14:paraId="1FA36A5B" w14:textId="16560DC7" w:rsidR="00ED5AF2" w:rsidRPr="007649EA" w:rsidRDefault="004118EF" w:rsidP="00ED5AF2">
            <w:pPr>
              <w:pStyle w:val="Maintext"/>
              <w:jc w:val="center"/>
            </w:pPr>
            <w:r>
              <w:t>M</w:t>
            </w:r>
          </w:p>
        </w:tc>
      </w:tr>
      <w:tr w:rsidR="00CB1C7B" w:rsidRPr="007271D3" w14:paraId="425DD859" w14:textId="77777777" w:rsidTr="3A51645F">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shd w:val="clear" w:color="auto" w:fill="EC008C"/>
            <w:vAlign w:val="center"/>
          </w:tcPr>
          <w:p w14:paraId="6F239025" w14:textId="77777777" w:rsidR="00CB1C7B" w:rsidRPr="00351E47" w:rsidRDefault="00CB1C7B" w:rsidP="00BD7F00">
            <w:pPr>
              <w:rPr>
                <w:b/>
                <w:bCs/>
                <w:color w:val="FFFFFF" w:themeColor="background1"/>
              </w:rPr>
            </w:pPr>
            <w:bookmarkStart w:id="20" w:name="_Hlk39475247"/>
            <w:r>
              <w:rPr>
                <w:b/>
                <w:bCs/>
                <w:color w:val="FFFFFF" w:themeColor="background1"/>
              </w:rPr>
              <w:t>2</w:t>
            </w:r>
            <w:r w:rsidRPr="007271D3">
              <w:rPr>
                <w:b/>
                <w:bCs/>
                <w:color w:val="FFFFFF" w:themeColor="background1"/>
              </w:rPr>
              <w:t xml:space="preserve">. </w:t>
            </w:r>
            <w:r w:rsidR="00BF5649" w:rsidRPr="00BF5649">
              <w:rPr>
                <w:b/>
                <w:bCs/>
                <w:color w:val="FFFFFF" w:themeColor="background1"/>
              </w:rPr>
              <w:t>Invest</w:t>
            </w:r>
            <w:r w:rsidR="00CD5CD4">
              <w:rPr>
                <w:b/>
                <w:bCs/>
                <w:color w:val="FFFFFF" w:themeColor="background1"/>
              </w:rPr>
              <w:t>ing</w:t>
            </w:r>
            <w:r w:rsidR="00BF5649" w:rsidRPr="00BF5649">
              <w:rPr>
                <w:b/>
                <w:bCs/>
                <w:color w:val="FFFFFF" w:themeColor="background1"/>
              </w:rPr>
              <w:t xml:space="preserve"> in safety equipment and health and safety arrangements to limit the spread of COVID-19</w:t>
            </w:r>
          </w:p>
        </w:tc>
      </w:tr>
      <w:bookmarkEnd w:id="20"/>
      <w:tr w:rsidR="00CB1C7B" w:rsidRPr="00DB32D9" w14:paraId="61B27F1B" w14:textId="77777777" w:rsidTr="3A51645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2541A061" w14:textId="77777777" w:rsidR="00CB1C7B" w:rsidRPr="00F33284" w:rsidRDefault="00BF5649" w:rsidP="00BD7F00">
            <w:pPr>
              <w:rPr>
                <w:b/>
                <w:bCs/>
                <w:color w:val="FF3399"/>
                <w:sz w:val="20"/>
                <w:szCs w:val="20"/>
              </w:rPr>
            </w:pPr>
            <w:r w:rsidRPr="00F33284">
              <w:rPr>
                <w:b/>
                <w:bCs/>
                <w:sz w:val="20"/>
                <w:szCs w:val="20"/>
              </w:rPr>
              <w:t>2.1 Cleaning</w:t>
            </w:r>
          </w:p>
        </w:tc>
      </w:tr>
      <w:tr w:rsidR="00ED5AF2" w:rsidRPr="007649EA" w14:paraId="0E064B9C" w14:textId="77777777" w:rsidTr="3A51645F">
        <w:trPr>
          <w:cnfStyle w:val="000000010000" w:firstRow="0" w:lastRow="0" w:firstColumn="0" w:lastColumn="0" w:oddVBand="0" w:evenVBand="0" w:oddHBand="0" w:evenHBand="1" w:firstRowFirstColumn="0" w:firstRowLastColumn="0" w:lastRowFirstColumn="0" w:lastRowLastColumn="0"/>
          <w:trHeight w:val="1557"/>
        </w:trPr>
        <w:tc>
          <w:tcPr>
            <w:tcW w:w="782" w:type="pct"/>
            <w:shd w:val="clear" w:color="auto" w:fill="auto"/>
            <w:vAlign w:val="center"/>
          </w:tcPr>
          <w:p w14:paraId="17C30ECB" w14:textId="77777777" w:rsidR="00215471" w:rsidRDefault="00215471" w:rsidP="00AF2303">
            <w:pPr>
              <w:rPr>
                <w:rFonts w:cs="Arial"/>
                <w:b/>
                <w:bCs/>
                <w:sz w:val="17"/>
                <w:szCs w:val="17"/>
              </w:rPr>
            </w:pPr>
          </w:p>
          <w:p w14:paraId="311B4F5F" w14:textId="77777777" w:rsidR="00215471" w:rsidRDefault="00BF5649" w:rsidP="00AF2303">
            <w:pPr>
              <w:rPr>
                <w:rFonts w:cs="Arial"/>
                <w:b/>
                <w:bCs/>
                <w:sz w:val="17"/>
                <w:szCs w:val="17"/>
              </w:rPr>
            </w:pPr>
            <w:r>
              <w:rPr>
                <w:rFonts w:cs="Arial"/>
                <w:b/>
                <w:bCs/>
                <w:sz w:val="17"/>
                <w:szCs w:val="17"/>
              </w:rPr>
              <w:t>Cleaning capacity is reduced so that an initial deep-clean and ongoing cleaning of surfaces are not undertaken to the standards required</w:t>
            </w:r>
          </w:p>
          <w:p w14:paraId="7FC0D03E" w14:textId="77777777" w:rsidR="00215471" w:rsidRPr="007649EA" w:rsidRDefault="00215471" w:rsidP="00AF2303">
            <w:pPr>
              <w:rPr>
                <w:rFonts w:cs="Arial"/>
                <w:b/>
                <w:bCs/>
                <w:sz w:val="17"/>
                <w:szCs w:val="17"/>
              </w:rPr>
            </w:pPr>
          </w:p>
        </w:tc>
        <w:tc>
          <w:tcPr>
            <w:tcW w:w="480" w:type="pct"/>
            <w:shd w:val="clear" w:color="auto" w:fill="auto"/>
            <w:vAlign w:val="center"/>
          </w:tcPr>
          <w:p w14:paraId="2301C779" w14:textId="27A86322" w:rsidR="00ED5AF2" w:rsidRPr="007649EA" w:rsidRDefault="646CC537" w:rsidP="00ED5AF2">
            <w:pPr>
              <w:pStyle w:val="Maintext"/>
              <w:jc w:val="center"/>
            </w:pPr>
            <w:r>
              <w:t>H</w:t>
            </w:r>
          </w:p>
        </w:tc>
        <w:tc>
          <w:tcPr>
            <w:tcW w:w="1990" w:type="pct"/>
            <w:shd w:val="clear" w:color="auto" w:fill="auto"/>
            <w:vAlign w:val="center"/>
          </w:tcPr>
          <w:p w14:paraId="164E24A2" w14:textId="77777777" w:rsidR="00ED5AF2" w:rsidRDefault="00F33284" w:rsidP="00043C9D">
            <w:pPr>
              <w:pStyle w:val="ListParagraph"/>
              <w:numPr>
                <w:ilvl w:val="0"/>
                <w:numId w:val="18"/>
              </w:numPr>
              <w:spacing w:before="120" w:after="120"/>
              <w:rPr>
                <w:rFonts w:cs="Arial"/>
                <w:szCs w:val="17"/>
              </w:rPr>
            </w:pPr>
            <w:r>
              <w:rPr>
                <w:rFonts w:cs="Arial"/>
                <w:szCs w:val="17"/>
              </w:rPr>
              <w:t>A</w:t>
            </w:r>
            <w:r w:rsidR="00BF5649">
              <w:rPr>
                <w:rFonts w:cs="Arial"/>
                <w:szCs w:val="17"/>
              </w:rPr>
              <w:t xml:space="preserve"> return-to-work plan for cleaning staff</w:t>
            </w:r>
            <w:r w:rsidR="00452EB1">
              <w:rPr>
                <w:rFonts w:cs="Arial"/>
                <w:szCs w:val="17"/>
              </w:rPr>
              <w:t xml:space="preserve"> (including any </w:t>
            </w:r>
            <w:r w:rsidR="00DD1306">
              <w:rPr>
                <w:rFonts w:cs="Arial"/>
                <w:szCs w:val="17"/>
              </w:rPr>
              <w:t xml:space="preserve">environmental </w:t>
            </w:r>
            <w:r w:rsidR="00452EB1">
              <w:rPr>
                <w:rFonts w:cs="Arial"/>
                <w:szCs w:val="17"/>
              </w:rPr>
              <w:t>cleans)</w:t>
            </w:r>
            <w:r w:rsidR="00782A27">
              <w:rPr>
                <w:rFonts w:cs="Arial"/>
                <w:szCs w:val="17"/>
              </w:rPr>
              <w:t xml:space="preserve"> </w:t>
            </w:r>
            <w:r>
              <w:rPr>
                <w:rFonts w:cs="Arial"/>
                <w:szCs w:val="17"/>
              </w:rPr>
              <w:t xml:space="preserve">is agreed </w:t>
            </w:r>
            <w:r w:rsidR="00BF5649">
              <w:rPr>
                <w:rFonts w:cs="Arial"/>
                <w:szCs w:val="17"/>
              </w:rPr>
              <w:t>with contracting agencies</w:t>
            </w:r>
            <w:r>
              <w:rPr>
                <w:rFonts w:cs="Arial"/>
                <w:szCs w:val="17"/>
              </w:rPr>
              <w:t xml:space="preserve"> prior to opening</w:t>
            </w:r>
            <w:r w:rsidR="000E7843">
              <w:rPr>
                <w:rFonts w:cs="Arial"/>
                <w:szCs w:val="17"/>
              </w:rPr>
              <w:t>.</w:t>
            </w:r>
          </w:p>
          <w:p w14:paraId="4EE00CC1" w14:textId="77777777" w:rsidR="00F33284" w:rsidRDefault="00F33284" w:rsidP="00043C9D">
            <w:pPr>
              <w:pStyle w:val="ListParagraph"/>
              <w:numPr>
                <w:ilvl w:val="0"/>
                <w:numId w:val="18"/>
              </w:numPr>
              <w:spacing w:before="120" w:after="120"/>
              <w:rPr>
                <w:rFonts w:cs="Arial"/>
                <w:szCs w:val="17"/>
              </w:rPr>
            </w:pPr>
            <w:r>
              <w:rPr>
                <w:rFonts w:cs="Arial"/>
                <w:szCs w:val="17"/>
              </w:rPr>
              <w:t>An enhanced cleaning plan is agreed and implemented which minimises the spread of infection</w:t>
            </w:r>
            <w:r w:rsidR="00695DDC">
              <w:rPr>
                <w:rFonts w:cs="Arial"/>
                <w:szCs w:val="17"/>
              </w:rPr>
              <w:t xml:space="preserve"> to include regular cleaning of all touch points and welfare areas</w:t>
            </w:r>
            <w:r w:rsidR="000E7843">
              <w:rPr>
                <w:rFonts w:cs="Arial"/>
                <w:szCs w:val="17"/>
              </w:rPr>
              <w:t>.</w:t>
            </w:r>
          </w:p>
          <w:p w14:paraId="045620E8" w14:textId="77777777" w:rsidR="000E7843" w:rsidRPr="003D17EB" w:rsidRDefault="000E7843" w:rsidP="00043C9D">
            <w:pPr>
              <w:pStyle w:val="ListParagraph"/>
              <w:numPr>
                <w:ilvl w:val="0"/>
                <w:numId w:val="18"/>
              </w:numPr>
              <w:spacing w:before="120" w:after="120"/>
              <w:rPr>
                <w:rFonts w:cs="Arial"/>
                <w:szCs w:val="17"/>
              </w:rPr>
            </w:pPr>
            <w:r>
              <w:rPr>
                <w:rFonts w:cs="Arial"/>
                <w:szCs w:val="17"/>
              </w:rPr>
              <w:t xml:space="preserve">Working hours for cleaning staff </w:t>
            </w:r>
            <w:r w:rsidR="00835B3E">
              <w:rPr>
                <w:rFonts w:cs="Arial"/>
                <w:szCs w:val="17"/>
              </w:rPr>
              <w:t xml:space="preserve">are </w:t>
            </w:r>
            <w:r>
              <w:rPr>
                <w:rFonts w:cs="Arial"/>
                <w:szCs w:val="17"/>
              </w:rPr>
              <w:t>increased.</w:t>
            </w:r>
          </w:p>
        </w:tc>
        <w:tc>
          <w:tcPr>
            <w:tcW w:w="340" w:type="pct"/>
            <w:shd w:val="clear" w:color="auto" w:fill="auto"/>
            <w:vAlign w:val="center"/>
          </w:tcPr>
          <w:p w14:paraId="7739211F" w14:textId="1BB411F4" w:rsidR="00ED5AF2" w:rsidRPr="007649EA" w:rsidRDefault="28D30BB0" w:rsidP="1E03E12A">
            <w:pPr>
              <w:pStyle w:val="Maintext"/>
              <w:spacing w:line="259" w:lineRule="auto"/>
              <w:jc w:val="center"/>
            </w:pPr>
            <w:r>
              <w:t>Y</w:t>
            </w:r>
          </w:p>
        </w:tc>
        <w:tc>
          <w:tcPr>
            <w:tcW w:w="971" w:type="pct"/>
            <w:shd w:val="clear" w:color="auto" w:fill="auto"/>
            <w:vAlign w:val="center"/>
          </w:tcPr>
          <w:p w14:paraId="65B88EFB" w14:textId="0471DF33" w:rsidR="00ED5AF2" w:rsidRPr="007649EA" w:rsidRDefault="004118EF" w:rsidP="001F026B">
            <w:pPr>
              <w:pStyle w:val="ListParagraph"/>
            </w:pPr>
            <w:r>
              <w:t>Cleaners in three times per week, sprays, wipes and products handed to staff to wipe areas after use, staff to wipe areas on arrival in the building before YP attend.</w:t>
            </w:r>
          </w:p>
        </w:tc>
        <w:tc>
          <w:tcPr>
            <w:tcW w:w="437" w:type="pct"/>
            <w:shd w:val="clear" w:color="auto" w:fill="auto"/>
            <w:vAlign w:val="center"/>
          </w:tcPr>
          <w:p w14:paraId="74522299" w14:textId="1F8C5336" w:rsidR="00ED5AF2" w:rsidRPr="007649EA" w:rsidRDefault="004118EF" w:rsidP="00ED5AF2">
            <w:pPr>
              <w:pStyle w:val="Maintext"/>
              <w:jc w:val="center"/>
            </w:pPr>
            <w:r>
              <w:t>M</w:t>
            </w:r>
          </w:p>
        </w:tc>
      </w:tr>
      <w:tr w:rsidR="00ED5AF2" w:rsidRPr="007649EA" w14:paraId="6FC626DA" w14:textId="77777777" w:rsidTr="3A51645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228F553F" w14:textId="77777777" w:rsidR="00ED5AF2" w:rsidRPr="00F33284" w:rsidRDefault="00F33284" w:rsidP="00ED5AF2">
            <w:pPr>
              <w:rPr>
                <w:b/>
                <w:bCs/>
                <w:sz w:val="20"/>
                <w:szCs w:val="20"/>
              </w:rPr>
            </w:pPr>
            <w:r w:rsidRPr="00F33284">
              <w:rPr>
                <w:b/>
                <w:bCs/>
                <w:sz w:val="20"/>
                <w:szCs w:val="20"/>
              </w:rPr>
              <w:t>2.2</w:t>
            </w:r>
            <w:r>
              <w:rPr>
                <w:b/>
                <w:bCs/>
                <w:sz w:val="20"/>
                <w:szCs w:val="20"/>
              </w:rPr>
              <w:t xml:space="preserve"> </w:t>
            </w:r>
            <w:r w:rsidRPr="00F33284">
              <w:rPr>
                <w:b/>
                <w:bCs/>
                <w:sz w:val="20"/>
                <w:szCs w:val="20"/>
              </w:rPr>
              <w:t>Hygiene and handwashing</w:t>
            </w:r>
          </w:p>
        </w:tc>
      </w:tr>
      <w:tr w:rsidR="00ED5AF2" w:rsidRPr="007649EA" w14:paraId="647C64CD" w14:textId="77777777" w:rsidTr="3A51645F">
        <w:trPr>
          <w:cnfStyle w:val="000000010000" w:firstRow="0" w:lastRow="0" w:firstColumn="0" w:lastColumn="0" w:oddVBand="0" w:evenVBand="0" w:oddHBand="0" w:evenHBand="1" w:firstRowFirstColumn="0" w:firstRowLastColumn="0" w:lastRowFirstColumn="0" w:lastRowLastColumn="0"/>
          <w:trHeight w:val="1259"/>
        </w:trPr>
        <w:tc>
          <w:tcPr>
            <w:tcW w:w="782" w:type="pct"/>
            <w:shd w:val="clear" w:color="auto" w:fill="auto"/>
            <w:vAlign w:val="center"/>
          </w:tcPr>
          <w:p w14:paraId="1FCD78A7" w14:textId="19EC2F0A" w:rsidR="00ED5AF2" w:rsidRPr="007649EA" w:rsidRDefault="00F33284" w:rsidP="00AF2303">
            <w:pPr>
              <w:rPr>
                <w:rFonts w:cs="Arial"/>
                <w:b/>
                <w:bCs/>
                <w:sz w:val="17"/>
                <w:szCs w:val="17"/>
              </w:rPr>
            </w:pPr>
            <w:r>
              <w:rPr>
                <w:rFonts w:cs="Arial"/>
                <w:b/>
                <w:bCs/>
                <w:sz w:val="17"/>
                <w:szCs w:val="17"/>
              </w:rPr>
              <w:t xml:space="preserve">Inadequate supplies of soap and hand sanitiser mean that </w:t>
            </w:r>
            <w:r w:rsidR="00544F15">
              <w:rPr>
                <w:rFonts w:cs="Arial"/>
                <w:b/>
                <w:bCs/>
                <w:sz w:val="17"/>
                <w:szCs w:val="17"/>
              </w:rPr>
              <w:t>children and young people</w:t>
            </w:r>
            <w:r>
              <w:rPr>
                <w:rFonts w:cs="Arial"/>
                <w:b/>
                <w:bCs/>
                <w:sz w:val="17"/>
                <w:szCs w:val="17"/>
              </w:rPr>
              <w:t xml:space="preserve"> and staff do not was</w:t>
            </w:r>
            <w:r w:rsidR="00CA223D">
              <w:rPr>
                <w:rFonts w:cs="Arial"/>
                <w:b/>
                <w:bCs/>
                <w:sz w:val="17"/>
                <w:szCs w:val="17"/>
              </w:rPr>
              <w:t>h</w:t>
            </w:r>
            <w:r>
              <w:rPr>
                <w:rFonts w:cs="Arial"/>
                <w:b/>
                <w:bCs/>
                <w:sz w:val="17"/>
                <w:szCs w:val="17"/>
              </w:rPr>
              <w:t xml:space="preserve"> their hands with sufficient frequency</w:t>
            </w:r>
          </w:p>
        </w:tc>
        <w:tc>
          <w:tcPr>
            <w:tcW w:w="480" w:type="pct"/>
            <w:shd w:val="clear" w:color="auto" w:fill="auto"/>
            <w:vAlign w:val="center"/>
          </w:tcPr>
          <w:p w14:paraId="289A5119" w14:textId="6C919188" w:rsidR="00ED5AF2" w:rsidRPr="007649EA" w:rsidRDefault="16172B00" w:rsidP="00ED5AF2">
            <w:pPr>
              <w:pStyle w:val="Maintext"/>
              <w:jc w:val="center"/>
            </w:pPr>
            <w:r>
              <w:t>M</w:t>
            </w:r>
          </w:p>
        </w:tc>
        <w:tc>
          <w:tcPr>
            <w:tcW w:w="1990" w:type="pct"/>
            <w:shd w:val="clear" w:color="auto" w:fill="auto"/>
            <w:vAlign w:val="center"/>
          </w:tcPr>
          <w:p w14:paraId="4325E8ED" w14:textId="5E406E0E" w:rsidR="00ED5AF2" w:rsidRDefault="00F33284" w:rsidP="00043C9D">
            <w:pPr>
              <w:pStyle w:val="ListParagraph"/>
              <w:numPr>
                <w:ilvl w:val="0"/>
                <w:numId w:val="19"/>
              </w:numPr>
              <w:spacing w:before="120" w:after="120"/>
              <w:rPr>
                <w:rFonts w:cs="Arial"/>
                <w:szCs w:val="17"/>
              </w:rPr>
            </w:pPr>
            <w:r>
              <w:rPr>
                <w:rFonts w:cs="Arial"/>
                <w:szCs w:val="17"/>
              </w:rPr>
              <w:t xml:space="preserve">An audit of handwashing facilities and sanitiser dispensers is undertaken before the </w:t>
            </w:r>
            <w:r w:rsidR="00544F15">
              <w:rPr>
                <w:rFonts w:cs="Arial"/>
                <w:szCs w:val="17"/>
              </w:rPr>
              <w:t>Gorse Hill Studios</w:t>
            </w:r>
            <w:r>
              <w:rPr>
                <w:rFonts w:cs="Arial"/>
                <w:szCs w:val="17"/>
              </w:rPr>
              <w:t xml:space="preserve"> reopens and additional </w:t>
            </w:r>
            <w:r w:rsidR="00452EB1">
              <w:rPr>
                <w:rFonts w:cs="Arial"/>
                <w:szCs w:val="17"/>
              </w:rPr>
              <w:t>supplies</w:t>
            </w:r>
            <w:r>
              <w:rPr>
                <w:rFonts w:cs="Arial"/>
                <w:szCs w:val="17"/>
              </w:rPr>
              <w:t xml:space="preserve"> are purchased if necessary</w:t>
            </w:r>
            <w:r w:rsidR="00422656">
              <w:rPr>
                <w:rFonts w:cs="Arial"/>
                <w:szCs w:val="17"/>
              </w:rPr>
              <w:t>.</w:t>
            </w:r>
          </w:p>
          <w:p w14:paraId="20659275" w14:textId="77777777" w:rsidR="00F33284" w:rsidRDefault="00863B4A" w:rsidP="00043C9D">
            <w:pPr>
              <w:pStyle w:val="ListParagraph"/>
              <w:numPr>
                <w:ilvl w:val="0"/>
                <w:numId w:val="19"/>
              </w:numPr>
              <w:spacing w:before="120" w:after="120"/>
              <w:rPr>
                <w:rFonts w:cs="Arial"/>
                <w:szCs w:val="17"/>
              </w:rPr>
            </w:pPr>
            <w:r>
              <w:rPr>
                <w:rFonts w:cs="Arial"/>
                <w:szCs w:val="17"/>
              </w:rPr>
              <w:t>Monitoring arrangements are in place to ensure that supplies of soap, hand towels and sanitiser are maintained throughout the day</w:t>
            </w:r>
            <w:r w:rsidR="00422656">
              <w:rPr>
                <w:rFonts w:cs="Arial"/>
                <w:szCs w:val="17"/>
              </w:rPr>
              <w:t>.</w:t>
            </w:r>
          </w:p>
          <w:p w14:paraId="73B05B7B" w14:textId="77777777" w:rsidR="008052DE" w:rsidRDefault="008052DE" w:rsidP="00043C9D">
            <w:pPr>
              <w:pStyle w:val="ListParagraph"/>
              <w:numPr>
                <w:ilvl w:val="0"/>
                <w:numId w:val="19"/>
              </w:numPr>
              <w:spacing w:before="120" w:after="120"/>
              <w:rPr>
                <w:rFonts w:cs="Arial"/>
                <w:szCs w:val="17"/>
              </w:rPr>
            </w:pPr>
            <w:r>
              <w:rPr>
                <w:rFonts w:cs="Arial"/>
                <w:szCs w:val="17"/>
              </w:rPr>
              <w:t>Handwashing is built in to the daily routine and is supervised by staff</w:t>
            </w:r>
            <w:r w:rsidR="008B7B35">
              <w:rPr>
                <w:rFonts w:cs="Arial"/>
                <w:szCs w:val="17"/>
              </w:rPr>
              <w:t>.</w:t>
            </w:r>
          </w:p>
          <w:p w14:paraId="4FB27ABD" w14:textId="587BC8FA" w:rsidR="008B7B35" w:rsidRPr="007649EA" w:rsidRDefault="008B7B35" w:rsidP="008B7B35">
            <w:pPr>
              <w:pStyle w:val="ListParagraph"/>
              <w:numPr>
                <w:ilvl w:val="0"/>
                <w:numId w:val="19"/>
              </w:numPr>
              <w:spacing w:before="120" w:after="120"/>
              <w:rPr>
                <w:rFonts w:cs="Arial"/>
                <w:szCs w:val="17"/>
              </w:rPr>
            </w:pPr>
            <w:r w:rsidRPr="008B7B35">
              <w:rPr>
                <w:rFonts w:cs="Arial"/>
                <w:szCs w:val="17"/>
              </w:rPr>
              <w:t xml:space="preserve">Teachers should </w:t>
            </w:r>
            <w:r>
              <w:rPr>
                <w:rFonts w:cs="Arial"/>
                <w:szCs w:val="17"/>
              </w:rPr>
              <w:t>ensure</w:t>
            </w:r>
            <w:r w:rsidRPr="008B7B35">
              <w:rPr>
                <w:rFonts w:cs="Arial"/>
                <w:szCs w:val="17"/>
              </w:rPr>
              <w:t xml:space="preserve"> they wash their hands and surfaces, before and after handling </w:t>
            </w:r>
            <w:r w:rsidR="00544F15">
              <w:rPr>
                <w:rFonts w:cs="Arial"/>
                <w:szCs w:val="17"/>
              </w:rPr>
              <w:t>children and young people</w:t>
            </w:r>
            <w:r w:rsidRPr="008B7B35">
              <w:rPr>
                <w:rFonts w:cs="Arial"/>
                <w:szCs w:val="17"/>
              </w:rPr>
              <w:t>’ books</w:t>
            </w:r>
          </w:p>
        </w:tc>
        <w:tc>
          <w:tcPr>
            <w:tcW w:w="340" w:type="pct"/>
            <w:shd w:val="clear" w:color="auto" w:fill="auto"/>
            <w:vAlign w:val="center"/>
          </w:tcPr>
          <w:p w14:paraId="0D1B84A6" w14:textId="0533DEF5" w:rsidR="00ED5AF2" w:rsidRPr="007649EA" w:rsidRDefault="3453E594" w:rsidP="1E03E12A">
            <w:pPr>
              <w:pStyle w:val="Maintext"/>
              <w:spacing w:line="259" w:lineRule="auto"/>
              <w:jc w:val="center"/>
            </w:pPr>
            <w:r>
              <w:t>Y</w:t>
            </w:r>
          </w:p>
        </w:tc>
        <w:tc>
          <w:tcPr>
            <w:tcW w:w="971" w:type="pct"/>
            <w:shd w:val="clear" w:color="auto" w:fill="auto"/>
            <w:vAlign w:val="center"/>
          </w:tcPr>
          <w:p w14:paraId="73BC7B90" w14:textId="51F6B110" w:rsidR="00ED5AF2" w:rsidRPr="007649EA" w:rsidRDefault="004118EF" w:rsidP="001F026B">
            <w:pPr>
              <w:pStyle w:val="ListParagraph"/>
            </w:pPr>
            <w:r>
              <w:t>Hand washing facilities and soaps/sanitisers provided. YP will be reminded to go and use facilities, signs up around building and on all room doors. Staff on duty to check levels of products and replace where necessary.</w:t>
            </w:r>
          </w:p>
        </w:tc>
        <w:tc>
          <w:tcPr>
            <w:tcW w:w="437" w:type="pct"/>
            <w:shd w:val="clear" w:color="auto" w:fill="auto"/>
            <w:vAlign w:val="center"/>
          </w:tcPr>
          <w:p w14:paraId="20DD4A69" w14:textId="7FF397AA" w:rsidR="00ED5AF2" w:rsidRPr="007649EA" w:rsidRDefault="004118EF" w:rsidP="00ED5AF2">
            <w:pPr>
              <w:pStyle w:val="Maintext"/>
              <w:jc w:val="center"/>
            </w:pPr>
            <w:r>
              <w:t>M</w:t>
            </w:r>
          </w:p>
        </w:tc>
      </w:tr>
      <w:tr w:rsidR="00ED5AF2" w:rsidRPr="007649EA" w14:paraId="36DA96F0" w14:textId="77777777" w:rsidTr="3A51645F">
        <w:trPr>
          <w:cnfStyle w:val="000000100000" w:firstRow="0" w:lastRow="0" w:firstColumn="0" w:lastColumn="0" w:oddVBand="0" w:evenVBand="0" w:oddHBand="1" w:evenHBand="0" w:firstRowFirstColumn="0" w:firstRowLastColumn="0" w:lastRowFirstColumn="0" w:lastRowLastColumn="0"/>
          <w:trHeight w:val="1509"/>
        </w:trPr>
        <w:tc>
          <w:tcPr>
            <w:tcW w:w="782" w:type="pct"/>
            <w:shd w:val="clear" w:color="auto" w:fill="auto"/>
            <w:vAlign w:val="center"/>
          </w:tcPr>
          <w:p w14:paraId="1333F154" w14:textId="08647A3A" w:rsidR="00ED5AF2" w:rsidRPr="007649EA" w:rsidRDefault="00544F15" w:rsidP="00AF2303">
            <w:pPr>
              <w:rPr>
                <w:rFonts w:cs="Arial"/>
                <w:b/>
                <w:bCs/>
                <w:sz w:val="17"/>
                <w:szCs w:val="17"/>
              </w:rPr>
            </w:pPr>
            <w:r>
              <w:rPr>
                <w:rFonts w:cs="Arial"/>
                <w:b/>
                <w:bCs/>
                <w:sz w:val="17"/>
                <w:szCs w:val="17"/>
              </w:rPr>
              <w:lastRenderedPageBreak/>
              <w:t>Children and young people</w:t>
            </w:r>
            <w:r w:rsidR="00863B4A">
              <w:rPr>
                <w:rFonts w:cs="Arial"/>
                <w:b/>
                <w:bCs/>
                <w:sz w:val="17"/>
                <w:szCs w:val="17"/>
              </w:rPr>
              <w:t xml:space="preserve"> forget to wash their hands regularly and frequently</w:t>
            </w:r>
          </w:p>
        </w:tc>
        <w:tc>
          <w:tcPr>
            <w:tcW w:w="480" w:type="pct"/>
            <w:shd w:val="clear" w:color="auto" w:fill="auto"/>
            <w:vAlign w:val="center"/>
          </w:tcPr>
          <w:p w14:paraId="4ABDE9B9" w14:textId="0C0B3F32" w:rsidR="00ED5AF2" w:rsidRPr="007649EA" w:rsidRDefault="3F5799D0" w:rsidP="1E03E12A">
            <w:pPr>
              <w:pStyle w:val="Maintext"/>
              <w:spacing w:line="259" w:lineRule="auto"/>
              <w:jc w:val="center"/>
            </w:pPr>
            <w:r>
              <w:t>M</w:t>
            </w:r>
          </w:p>
        </w:tc>
        <w:tc>
          <w:tcPr>
            <w:tcW w:w="1990" w:type="pct"/>
            <w:shd w:val="clear" w:color="auto" w:fill="auto"/>
            <w:vAlign w:val="center"/>
          </w:tcPr>
          <w:p w14:paraId="72BC3F9C" w14:textId="4B849BB3" w:rsidR="00ED5AF2" w:rsidRDefault="00863B4A" w:rsidP="00043C9D">
            <w:pPr>
              <w:pStyle w:val="ListParagraph"/>
              <w:numPr>
                <w:ilvl w:val="0"/>
                <w:numId w:val="20"/>
              </w:numPr>
              <w:spacing w:before="120" w:after="120"/>
              <w:rPr>
                <w:rFonts w:cs="Arial"/>
                <w:szCs w:val="17"/>
              </w:rPr>
            </w:pPr>
            <w:r>
              <w:rPr>
                <w:rFonts w:cs="Arial"/>
                <w:szCs w:val="17"/>
              </w:rPr>
              <w:t xml:space="preserve">Staff training includes the need to remind </w:t>
            </w:r>
            <w:r w:rsidR="00544F15">
              <w:rPr>
                <w:rFonts w:cs="Arial"/>
                <w:szCs w:val="17"/>
              </w:rPr>
              <w:t>children and young people</w:t>
            </w:r>
            <w:r>
              <w:rPr>
                <w:rFonts w:cs="Arial"/>
                <w:szCs w:val="17"/>
              </w:rPr>
              <w:t xml:space="preserve"> of the need to wash their hands regularly and frequently</w:t>
            </w:r>
            <w:r w:rsidR="00695DDC">
              <w:rPr>
                <w:rFonts w:cs="Arial"/>
                <w:szCs w:val="17"/>
              </w:rPr>
              <w:t xml:space="preserve"> to include start of </w:t>
            </w:r>
            <w:r w:rsidR="00544F15">
              <w:rPr>
                <w:rFonts w:cs="Arial"/>
                <w:szCs w:val="17"/>
              </w:rPr>
              <w:t>Gorse Hill Studios</w:t>
            </w:r>
            <w:r w:rsidR="00695DDC">
              <w:rPr>
                <w:rFonts w:cs="Arial"/>
                <w:szCs w:val="17"/>
              </w:rPr>
              <w:t xml:space="preserve"> day, after breaks and after using any shared equipment</w:t>
            </w:r>
          </w:p>
          <w:p w14:paraId="3AE148F8" w14:textId="77777777" w:rsidR="00863B4A" w:rsidRDefault="00863B4A" w:rsidP="00043C9D">
            <w:pPr>
              <w:pStyle w:val="ListParagraph"/>
              <w:numPr>
                <w:ilvl w:val="0"/>
                <w:numId w:val="20"/>
              </w:numPr>
              <w:spacing w:before="120" w:after="120"/>
              <w:rPr>
                <w:rFonts w:cs="Arial"/>
                <w:szCs w:val="17"/>
              </w:rPr>
            </w:pPr>
            <w:r>
              <w:rPr>
                <w:rFonts w:cs="Arial"/>
                <w:szCs w:val="17"/>
              </w:rPr>
              <w:t>Posters and electronic messaging boards reinforce the need to wash hands regularly and frequently</w:t>
            </w:r>
            <w:r w:rsidR="00422656">
              <w:rPr>
                <w:rFonts w:cs="Arial"/>
                <w:szCs w:val="17"/>
              </w:rPr>
              <w:t>.</w:t>
            </w:r>
          </w:p>
          <w:p w14:paraId="6FB93153" w14:textId="3438F379" w:rsidR="00863B4A" w:rsidRDefault="00544F15" w:rsidP="00043C9D">
            <w:pPr>
              <w:pStyle w:val="ListParagraph"/>
              <w:numPr>
                <w:ilvl w:val="0"/>
                <w:numId w:val="20"/>
              </w:numPr>
              <w:spacing w:before="120" w:after="120"/>
              <w:rPr>
                <w:rFonts w:cs="Arial"/>
                <w:szCs w:val="17"/>
              </w:rPr>
            </w:pPr>
            <w:r>
              <w:rPr>
                <w:rFonts w:cs="Arial"/>
                <w:szCs w:val="17"/>
              </w:rPr>
              <w:t>Gorse Hill Studios</w:t>
            </w:r>
            <w:r w:rsidR="00863B4A">
              <w:rPr>
                <w:rFonts w:cs="Arial"/>
                <w:szCs w:val="17"/>
              </w:rPr>
              <w:t xml:space="preserve"> leaders monitor the extent to which handwashing is taking place on a regular and frequent basis</w:t>
            </w:r>
            <w:r w:rsidR="00422656">
              <w:rPr>
                <w:rFonts w:cs="Arial"/>
                <w:szCs w:val="17"/>
              </w:rPr>
              <w:t>.</w:t>
            </w:r>
          </w:p>
          <w:p w14:paraId="2EA63830" w14:textId="116B0568" w:rsidR="00B05F1A" w:rsidRPr="007649EA" w:rsidRDefault="00544F15" w:rsidP="00B05F1A">
            <w:pPr>
              <w:pStyle w:val="ListParagraph"/>
              <w:numPr>
                <w:ilvl w:val="0"/>
                <w:numId w:val="20"/>
              </w:numPr>
              <w:spacing w:before="120" w:after="120"/>
              <w:rPr>
                <w:rFonts w:cs="Arial"/>
                <w:szCs w:val="17"/>
              </w:rPr>
            </w:pPr>
            <w:r>
              <w:rPr>
                <w:rFonts w:cs="Arial"/>
                <w:szCs w:val="17"/>
              </w:rPr>
              <w:t>Children and young people</w:t>
            </w:r>
            <w:r w:rsidR="00B05F1A" w:rsidRPr="00B05F1A">
              <w:rPr>
                <w:rFonts w:cs="Arial"/>
                <w:szCs w:val="17"/>
              </w:rPr>
              <w:t xml:space="preserve"> should be encouraged where possible not to touch their faces or to put objects in their mouths.</w:t>
            </w:r>
          </w:p>
        </w:tc>
        <w:tc>
          <w:tcPr>
            <w:tcW w:w="340" w:type="pct"/>
            <w:shd w:val="clear" w:color="auto" w:fill="auto"/>
            <w:vAlign w:val="center"/>
          </w:tcPr>
          <w:p w14:paraId="39C646CE" w14:textId="1A7320E5" w:rsidR="00ED5AF2" w:rsidRPr="007649EA" w:rsidRDefault="345605B4" w:rsidP="1E03E12A">
            <w:pPr>
              <w:pStyle w:val="Maintext"/>
              <w:spacing w:line="259" w:lineRule="auto"/>
              <w:jc w:val="center"/>
            </w:pPr>
            <w:r>
              <w:t>Y</w:t>
            </w:r>
          </w:p>
        </w:tc>
        <w:tc>
          <w:tcPr>
            <w:tcW w:w="971" w:type="pct"/>
            <w:shd w:val="clear" w:color="auto" w:fill="auto"/>
            <w:vAlign w:val="center"/>
          </w:tcPr>
          <w:p w14:paraId="06971D9D" w14:textId="3612D543" w:rsidR="00ED5AF2" w:rsidRPr="007649EA" w:rsidRDefault="004118EF" w:rsidP="001F026B">
            <w:pPr>
              <w:pStyle w:val="ListParagraph"/>
            </w:pPr>
            <w:r>
              <w:t>Staff to remind YP and constantly positively reinforce the need to wash hands</w:t>
            </w:r>
          </w:p>
        </w:tc>
        <w:tc>
          <w:tcPr>
            <w:tcW w:w="437" w:type="pct"/>
            <w:shd w:val="clear" w:color="auto" w:fill="auto"/>
            <w:vAlign w:val="center"/>
          </w:tcPr>
          <w:p w14:paraId="6E57BC2A" w14:textId="0B8C48EE" w:rsidR="00ED5AF2" w:rsidRPr="007649EA" w:rsidRDefault="004118EF" w:rsidP="00ED5AF2">
            <w:pPr>
              <w:pStyle w:val="Maintext"/>
              <w:jc w:val="center"/>
            </w:pPr>
            <w:r>
              <w:t>L</w:t>
            </w:r>
          </w:p>
        </w:tc>
      </w:tr>
      <w:tr w:rsidR="00ED5AF2" w:rsidRPr="007649EA" w14:paraId="1464B14A"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7ADD3C71" w14:textId="77777777" w:rsidR="00ED5AF2" w:rsidRPr="00B6270F" w:rsidRDefault="00EE14B0" w:rsidP="00ED5AF2">
            <w:pPr>
              <w:rPr>
                <w:b/>
                <w:bCs/>
                <w:sz w:val="20"/>
                <w:szCs w:val="20"/>
              </w:rPr>
            </w:pPr>
            <w:r w:rsidRPr="00B6270F">
              <w:rPr>
                <w:b/>
                <w:bCs/>
                <w:sz w:val="20"/>
                <w:szCs w:val="20"/>
              </w:rPr>
              <w:t>2.</w:t>
            </w:r>
            <w:r w:rsidR="00215471">
              <w:rPr>
                <w:b/>
                <w:bCs/>
                <w:sz w:val="20"/>
                <w:szCs w:val="20"/>
              </w:rPr>
              <w:t>3</w:t>
            </w:r>
            <w:r w:rsidRPr="00B6270F">
              <w:rPr>
                <w:b/>
                <w:bCs/>
                <w:sz w:val="20"/>
                <w:szCs w:val="20"/>
              </w:rPr>
              <w:t xml:space="preserve"> Clothing</w:t>
            </w:r>
            <w:r w:rsidR="00BF2E26">
              <w:rPr>
                <w:b/>
                <w:bCs/>
                <w:sz w:val="20"/>
                <w:szCs w:val="20"/>
              </w:rPr>
              <w:t>/</w:t>
            </w:r>
            <w:r w:rsidR="005530AE">
              <w:rPr>
                <w:b/>
                <w:bCs/>
                <w:sz w:val="20"/>
                <w:szCs w:val="20"/>
              </w:rPr>
              <w:t>f</w:t>
            </w:r>
            <w:r w:rsidR="00BF2E26">
              <w:rPr>
                <w:b/>
                <w:bCs/>
                <w:sz w:val="20"/>
                <w:szCs w:val="20"/>
              </w:rPr>
              <w:t>abric</w:t>
            </w:r>
          </w:p>
        </w:tc>
      </w:tr>
      <w:tr w:rsidR="00ED5AF2" w:rsidRPr="007649EA" w14:paraId="0E41064B" w14:textId="77777777" w:rsidTr="3A51645F">
        <w:trPr>
          <w:cnfStyle w:val="000000100000" w:firstRow="0" w:lastRow="0" w:firstColumn="0" w:lastColumn="0" w:oddVBand="0" w:evenVBand="0" w:oddHBand="1" w:evenHBand="0" w:firstRowFirstColumn="0" w:firstRowLastColumn="0" w:lastRowFirstColumn="0" w:lastRowLastColumn="0"/>
          <w:trHeight w:val="1075"/>
        </w:trPr>
        <w:tc>
          <w:tcPr>
            <w:tcW w:w="782" w:type="pct"/>
            <w:shd w:val="clear" w:color="auto" w:fill="auto"/>
            <w:vAlign w:val="center"/>
          </w:tcPr>
          <w:p w14:paraId="75F22FA2" w14:textId="77777777" w:rsidR="00ED5AF2" w:rsidRPr="007649EA" w:rsidRDefault="00EE14B0" w:rsidP="00AF2303">
            <w:pPr>
              <w:rPr>
                <w:rFonts w:cs="Arial"/>
                <w:b/>
                <w:bCs/>
                <w:sz w:val="17"/>
                <w:szCs w:val="17"/>
              </w:rPr>
            </w:pPr>
            <w:r>
              <w:rPr>
                <w:rFonts w:cs="Arial"/>
                <w:b/>
                <w:bCs/>
                <w:sz w:val="17"/>
                <w:szCs w:val="17"/>
              </w:rPr>
              <w:t>Not wearing clean clothes each day may increase the risk of the virus spreading</w:t>
            </w:r>
          </w:p>
        </w:tc>
        <w:tc>
          <w:tcPr>
            <w:tcW w:w="480" w:type="pct"/>
            <w:shd w:val="clear" w:color="auto" w:fill="auto"/>
            <w:vAlign w:val="center"/>
          </w:tcPr>
          <w:p w14:paraId="671A4C31" w14:textId="05CE16D1" w:rsidR="00ED5AF2" w:rsidRPr="007649EA" w:rsidRDefault="2F8A1783" w:rsidP="1E03E12A">
            <w:pPr>
              <w:pStyle w:val="Maintext"/>
              <w:spacing w:line="259" w:lineRule="auto"/>
              <w:jc w:val="center"/>
            </w:pPr>
            <w:r>
              <w:t>M</w:t>
            </w:r>
          </w:p>
        </w:tc>
        <w:tc>
          <w:tcPr>
            <w:tcW w:w="1990" w:type="pct"/>
            <w:shd w:val="clear" w:color="auto" w:fill="auto"/>
            <w:vAlign w:val="center"/>
          </w:tcPr>
          <w:p w14:paraId="76E9D4D4" w14:textId="68BDD2EA" w:rsidR="00ED5AF2" w:rsidRPr="007649EA" w:rsidRDefault="00EE14B0" w:rsidP="00043C9D">
            <w:pPr>
              <w:pStyle w:val="ListParagraph"/>
              <w:numPr>
                <w:ilvl w:val="0"/>
                <w:numId w:val="23"/>
              </w:numPr>
              <w:spacing w:before="120" w:after="120"/>
              <w:rPr>
                <w:rFonts w:cs="Arial"/>
                <w:szCs w:val="17"/>
              </w:rPr>
            </w:pPr>
            <w:r>
              <w:rPr>
                <w:rFonts w:cs="Arial"/>
                <w:szCs w:val="17"/>
              </w:rPr>
              <w:t>Policies are agreed</w:t>
            </w:r>
            <w:r w:rsidR="00B6270F">
              <w:rPr>
                <w:rFonts w:cs="Arial"/>
                <w:szCs w:val="17"/>
              </w:rPr>
              <w:t xml:space="preserve"> prior to the </w:t>
            </w:r>
            <w:r w:rsidR="00544F15">
              <w:rPr>
                <w:rFonts w:cs="Arial"/>
                <w:szCs w:val="17"/>
              </w:rPr>
              <w:t>Gorse Hill Studios</w:t>
            </w:r>
            <w:r w:rsidR="00B6270F">
              <w:rPr>
                <w:rFonts w:cs="Arial"/>
                <w:szCs w:val="17"/>
              </w:rPr>
              <w:t xml:space="preserve"> opening</w:t>
            </w:r>
            <w:r>
              <w:rPr>
                <w:rFonts w:cs="Arial"/>
                <w:szCs w:val="17"/>
              </w:rPr>
              <w:t xml:space="preserve"> on the wearing of uniforms by </w:t>
            </w:r>
            <w:r w:rsidR="00544F15">
              <w:rPr>
                <w:rFonts w:cs="Arial"/>
                <w:szCs w:val="17"/>
              </w:rPr>
              <w:t>children and young people</w:t>
            </w:r>
            <w:r>
              <w:rPr>
                <w:rFonts w:cs="Arial"/>
                <w:szCs w:val="17"/>
              </w:rPr>
              <w:t xml:space="preserve"> and business dress by staff to minimise risks</w:t>
            </w:r>
            <w:r w:rsidR="008052DE">
              <w:rPr>
                <w:rFonts w:cs="Arial"/>
                <w:szCs w:val="17"/>
              </w:rPr>
              <w:t xml:space="preserve"> which may include a ‘bare below the elbow’ approach</w:t>
            </w:r>
          </w:p>
          <w:p w14:paraId="3C363303" w14:textId="0DDC1BF8" w:rsidR="0088766D" w:rsidRPr="001E5AAF" w:rsidRDefault="00B6270F" w:rsidP="001E5AAF">
            <w:pPr>
              <w:pStyle w:val="ListParagraph"/>
              <w:numPr>
                <w:ilvl w:val="0"/>
                <w:numId w:val="24"/>
              </w:numPr>
              <w:spacing w:before="120" w:after="120"/>
              <w:rPr>
                <w:rFonts w:cs="Arial"/>
                <w:szCs w:val="17"/>
              </w:rPr>
            </w:pPr>
            <w:r>
              <w:rPr>
                <w:rFonts w:cs="Arial"/>
                <w:szCs w:val="17"/>
              </w:rPr>
              <w:t>Expectations and guidance are communicated to parent</w:t>
            </w:r>
            <w:r w:rsidR="001E5AAF">
              <w:rPr>
                <w:rFonts w:cs="Arial"/>
                <w:szCs w:val="17"/>
              </w:rPr>
              <w:t xml:space="preserve"> and carers </w:t>
            </w:r>
          </w:p>
        </w:tc>
        <w:tc>
          <w:tcPr>
            <w:tcW w:w="340" w:type="pct"/>
            <w:shd w:val="clear" w:color="auto" w:fill="auto"/>
            <w:vAlign w:val="center"/>
          </w:tcPr>
          <w:p w14:paraId="064FC4CC" w14:textId="7FFB9EFC" w:rsidR="00ED5AF2" w:rsidRPr="007649EA" w:rsidRDefault="4BF60CC4" w:rsidP="1E03E12A">
            <w:pPr>
              <w:pStyle w:val="Maintext"/>
              <w:spacing w:line="259" w:lineRule="auto"/>
              <w:jc w:val="center"/>
            </w:pPr>
            <w:r>
              <w:t>Y</w:t>
            </w:r>
          </w:p>
        </w:tc>
        <w:tc>
          <w:tcPr>
            <w:tcW w:w="971" w:type="pct"/>
            <w:shd w:val="clear" w:color="auto" w:fill="auto"/>
            <w:vAlign w:val="center"/>
          </w:tcPr>
          <w:p w14:paraId="3D3D7D42" w14:textId="43ADD099" w:rsidR="00ED5AF2" w:rsidRPr="007649EA" w:rsidRDefault="004118EF" w:rsidP="001F026B">
            <w:pPr>
              <w:pStyle w:val="ListParagraph"/>
            </w:pPr>
            <w:r>
              <w:t>Staff</w:t>
            </w:r>
            <w:r w:rsidR="001E5AAF">
              <w:t>, volunteers and young people</w:t>
            </w:r>
            <w:r>
              <w:t xml:space="preserve"> to wear appropriate clothing, and changing into clean clothes each day</w:t>
            </w:r>
            <w:r w:rsidR="00F572E0">
              <w:t xml:space="preserve"> encouraged</w:t>
            </w:r>
          </w:p>
        </w:tc>
        <w:tc>
          <w:tcPr>
            <w:tcW w:w="437" w:type="pct"/>
            <w:shd w:val="clear" w:color="auto" w:fill="auto"/>
            <w:vAlign w:val="center"/>
          </w:tcPr>
          <w:p w14:paraId="7AFB1AD3" w14:textId="41C4FE32" w:rsidR="00ED5AF2" w:rsidRPr="007649EA" w:rsidRDefault="00F572E0" w:rsidP="00ED5AF2">
            <w:pPr>
              <w:pStyle w:val="Maintext"/>
              <w:jc w:val="center"/>
            </w:pPr>
            <w:r>
              <w:t>M</w:t>
            </w:r>
          </w:p>
        </w:tc>
      </w:tr>
      <w:tr w:rsidR="00BF2E26" w:rsidRPr="007649EA" w14:paraId="68137452" w14:textId="77777777" w:rsidTr="3A51645F">
        <w:trPr>
          <w:cnfStyle w:val="000000010000" w:firstRow="0" w:lastRow="0" w:firstColumn="0" w:lastColumn="0" w:oddVBand="0" w:evenVBand="0" w:oddHBand="0" w:evenHBand="1" w:firstRowFirstColumn="0" w:firstRowLastColumn="0" w:lastRowFirstColumn="0" w:lastRowLastColumn="0"/>
          <w:trHeight w:val="978"/>
        </w:trPr>
        <w:tc>
          <w:tcPr>
            <w:tcW w:w="782" w:type="pct"/>
            <w:shd w:val="clear" w:color="auto" w:fill="auto"/>
            <w:vAlign w:val="center"/>
          </w:tcPr>
          <w:p w14:paraId="6F9B259D" w14:textId="77777777" w:rsidR="00BF2E26" w:rsidRDefault="00BF2E26" w:rsidP="00AF2303">
            <w:pPr>
              <w:rPr>
                <w:rFonts w:cs="Arial"/>
                <w:b/>
                <w:bCs/>
                <w:sz w:val="17"/>
                <w:szCs w:val="17"/>
              </w:rPr>
            </w:pPr>
            <w:r>
              <w:rPr>
                <w:rFonts w:cs="Arial"/>
                <w:b/>
                <w:bCs/>
                <w:sz w:val="17"/>
                <w:szCs w:val="17"/>
              </w:rPr>
              <w:t>The use of fabric chairs may increase the risk of the virus spreading</w:t>
            </w:r>
          </w:p>
        </w:tc>
        <w:tc>
          <w:tcPr>
            <w:tcW w:w="480" w:type="pct"/>
            <w:shd w:val="clear" w:color="auto" w:fill="auto"/>
            <w:vAlign w:val="center"/>
          </w:tcPr>
          <w:p w14:paraId="2DFEE4FB" w14:textId="7FE54EE9" w:rsidR="00BF2E26" w:rsidRPr="007649EA" w:rsidRDefault="6A03FC96" w:rsidP="1E03E12A">
            <w:pPr>
              <w:pStyle w:val="Maintext"/>
              <w:spacing w:line="259" w:lineRule="auto"/>
              <w:jc w:val="center"/>
            </w:pPr>
            <w:r>
              <w:t>M</w:t>
            </w:r>
          </w:p>
        </w:tc>
        <w:tc>
          <w:tcPr>
            <w:tcW w:w="1990" w:type="pct"/>
            <w:shd w:val="clear" w:color="auto" w:fill="auto"/>
            <w:vAlign w:val="center"/>
          </w:tcPr>
          <w:p w14:paraId="26A34F38" w14:textId="77777777" w:rsidR="00BF2E26" w:rsidRDefault="00BF2E26" w:rsidP="00043C9D">
            <w:pPr>
              <w:pStyle w:val="ListParagraph"/>
              <w:numPr>
                <w:ilvl w:val="0"/>
                <w:numId w:val="26"/>
              </w:numPr>
              <w:spacing w:before="120" w:after="120"/>
              <w:rPr>
                <w:rFonts w:cs="Arial"/>
                <w:szCs w:val="17"/>
              </w:rPr>
            </w:pPr>
            <w:r>
              <w:rPr>
                <w:rFonts w:cs="Arial"/>
                <w:szCs w:val="17"/>
              </w:rPr>
              <w:t>Take fabric chairs out of use where possible.</w:t>
            </w:r>
          </w:p>
          <w:p w14:paraId="6222EF9C" w14:textId="77777777" w:rsidR="00BF2E26" w:rsidRPr="00A83A14" w:rsidRDefault="00BF2E26" w:rsidP="00043C9D">
            <w:pPr>
              <w:pStyle w:val="ListParagraph"/>
              <w:numPr>
                <w:ilvl w:val="0"/>
                <w:numId w:val="26"/>
              </w:numPr>
              <w:spacing w:before="120" w:after="120"/>
              <w:rPr>
                <w:rFonts w:cs="Arial"/>
                <w:szCs w:val="17"/>
              </w:rPr>
            </w:pPr>
            <w:r>
              <w:rPr>
                <w:rFonts w:cs="Arial"/>
                <w:szCs w:val="17"/>
              </w:rPr>
              <w:t>Where that is not possible then ensure chairs are limited to single person use.</w:t>
            </w:r>
          </w:p>
        </w:tc>
        <w:tc>
          <w:tcPr>
            <w:tcW w:w="340" w:type="pct"/>
            <w:shd w:val="clear" w:color="auto" w:fill="auto"/>
            <w:vAlign w:val="center"/>
          </w:tcPr>
          <w:p w14:paraId="714F0C76" w14:textId="4EDCDF16" w:rsidR="00BF2E26" w:rsidRPr="007649EA" w:rsidRDefault="061A7AF9" w:rsidP="1E03E12A">
            <w:pPr>
              <w:pStyle w:val="Maintext"/>
              <w:spacing w:line="259" w:lineRule="auto"/>
              <w:jc w:val="center"/>
            </w:pPr>
            <w:r>
              <w:t>Y</w:t>
            </w:r>
          </w:p>
        </w:tc>
        <w:tc>
          <w:tcPr>
            <w:tcW w:w="971" w:type="pct"/>
            <w:shd w:val="clear" w:color="auto" w:fill="auto"/>
            <w:vAlign w:val="center"/>
          </w:tcPr>
          <w:p w14:paraId="009DEE14" w14:textId="2F4B6EAA" w:rsidR="00BF2E26" w:rsidRPr="007649EA" w:rsidRDefault="00F572E0" w:rsidP="001F026B">
            <w:pPr>
              <w:pStyle w:val="ListParagraph"/>
            </w:pPr>
            <w:r>
              <w:t>Metal, wooden and plastic chairs in use and wiped down each night</w:t>
            </w:r>
          </w:p>
        </w:tc>
        <w:tc>
          <w:tcPr>
            <w:tcW w:w="437" w:type="pct"/>
            <w:shd w:val="clear" w:color="auto" w:fill="auto"/>
            <w:vAlign w:val="center"/>
          </w:tcPr>
          <w:p w14:paraId="45C31543" w14:textId="7BE13D75" w:rsidR="00BF2E26" w:rsidRPr="007649EA" w:rsidRDefault="00F572E0" w:rsidP="00ED5AF2">
            <w:pPr>
              <w:pStyle w:val="Maintext"/>
              <w:jc w:val="center"/>
            </w:pPr>
            <w:r>
              <w:t>L</w:t>
            </w:r>
          </w:p>
        </w:tc>
      </w:tr>
      <w:tr w:rsidR="00ED5AF2" w:rsidRPr="007649EA" w14:paraId="4FA1CECE" w14:textId="77777777" w:rsidTr="3A51645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4D624FF2" w14:textId="77777777" w:rsidR="00ED5AF2" w:rsidRPr="00DB32D9" w:rsidRDefault="00A17C0B" w:rsidP="00ED5AF2">
            <w:pPr>
              <w:rPr>
                <w:b/>
                <w:bCs/>
              </w:rPr>
            </w:pPr>
            <w:bookmarkStart w:id="21" w:name="_Toc39315800"/>
            <w:r>
              <w:rPr>
                <w:b/>
                <w:bCs/>
                <w:sz w:val="20"/>
                <w:szCs w:val="20"/>
              </w:rPr>
              <w:t>2.</w:t>
            </w:r>
            <w:bookmarkEnd w:id="21"/>
            <w:r w:rsidR="00215471">
              <w:rPr>
                <w:b/>
                <w:bCs/>
                <w:sz w:val="20"/>
                <w:szCs w:val="20"/>
              </w:rPr>
              <w:t>4</w:t>
            </w:r>
            <w:r>
              <w:rPr>
                <w:b/>
                <w:bCs/>
                <w:sz w:val="20"/>
                <w:szCs w:val="20"/>
              </w:rPr>
              <w:t xml:space="preserve"> Testing</w:t>
            </w:r>
            <w:r w:rsidR="00A83A14">
              <w:rPr>
                <w:b/>
                <w:bCs/>
                <w:sz w:val="20"/>
                <w:szCs w:val="20"/>
              </w:rPr>
              <w:t xml:space="preserve"> and m</w:t>
            </w:r>
            <w:r w:rsidR="00BF2E26">
              <w:rPr>
                <w:b/>
                <w:bCs/>
                <w:sz w:val="20"/>
                <w:szCs w:val="20"/>
              </w:rPr>
              <w:t>anaging symptoms</w:t>
            </w:r>
          </w:p>
        </w:tc>
      </w:tr>
      <w:tr w:rsidR="00ED5AF2" w:rsidRPr="007649EA" w14:paraId="70128097" w14:textId="77777777" w:rsidTr="3A51645F">
        <w:trPr>
          <w:cnfStyle w:val="000000010000" w:firstRow="0" w:lastRow="0" w:firstColumn="0" w:lastColumn="0" w:oddVBand="0" w:evenVBand="0" w:oddHBand="0" w:evenHBand="1" w:firstRowFirstColumn="0" w:firstRowLastColumn="0" w:lastRowFirstColumn="0" w:lastRowLastColumn="0"/>
          <w:trHeight w:val="971"/>
        </w:trPr>
        <w:tc>
          <w:tcPr>
            <w:tcW w:w="782" w:type="pct"/>
            <w:shd w:val="clear" w:color="auto" w:fill="auto"/>
            <w:vAlign w:val="center"/>
          </w:tcPr>
          <w:p w14:paraId="0D879127" w14:textId="77777777" w:rsidR="00ED5AF2" w:rsidRPr="007649EA" w:rsidRDefault="00A17C0B" w:rsidP="00AF2303">
            <w:pPr>
              <w:rPr>
                <w:rFonts w:cs="Arial"/>
                <w:b/>
                <w:bCs/>
                <w:sz w:val="17"/>
                <w:szCs w:val="17"/>
              </w:rPr>
            </w:pPr>
            <w:r>
              <w:rPr>
                <w:rFonts w:cs="Arial"/>
                <w:b/>
                <w:bCs/>
                <w:sz w:val="17"/>
                <w:szCs w:val="17"/>
              </w:rPr>
              <w:t>Testing is not used effectively to help manage staffing levels and support staff wellbeing</w:t>
            </w:r>
          </w:p>
        </w:tc>
        <w:tc>
          <w:tcPr>
            <w:tcW w:w="480" w:type="pct"/>
            <w:shd w:val="clear" w:color="auto" w:fill="auto"/>
            <w:vAlign w:val="center"/>
          </w:tcPr>
          <w:p w14:paraId="24D83041" w14:textId="0D1C6AE6" w:rsidR="00ED5AF2" w:rsidRPr="007649EA" w:rsidRDefault="2B0734FE" w:rsidP="00ED5AF2">
            <w:pPr>
              <w:pStyle w:val="Maintext"/>
              <w:jc w:val="center"/>
            </w:pPr>
            <w:r>
              <w:t>M</w:t>
            </w:r>
          </w:p>
        </w:tc>
        <w:tc>
          <w:tcPr>
            <w:tcW w:w="1990" w:type="pct"/>
            <w:shd w:val="clear" w:color="auto" w:fill="auto"/>
            <w:vAlign w:val="center"/>
          </w:tcPr>
          <w:p w14:paraId="14BFF21A" w14:textId="77777777" w:rsidR="00ED5AF2" w:rsidRDefault="00E734C0" w:rsidP="00043C9D">
            <w:pPr>
              <w:pStyle w:val="ListParagraph"/>
              <w:numPr>
                <w:ilvl w:val="0"/>
                <w:numId w:val="27"/>
              </w:numPr>
              <w:spacing w:before="120" w:after="120"/>
              <w:rPr>
                <w:rFonts w:cs="Arial"/>
                <w:szCs w:val="17"/>
              </w:rPr>
            </w:pPr>
            <w:r>
              <w:rPr>
                <w:rFonts w:cs="Arial"/>
                <w:szCs w:val="17"/>
              </w:rPr>
              <w:t xml:space="preserve">Guidance on getting tested has been published. </w:t>
            </w:r>
          </w:p>
          <w:p w14:paraId="22B783AC" w14:textId="77777777" w:rsidR="00A17C0B" w:rsidRDefault="00A17C0B" w:rsidP="00043C9D">
            <w:pPr>
              <w:pStyle w:val="ListParagraph"/>
              <w:numPr>
                <w:ilvl w:val="0"/>
                <w:numId w:val="27"/>
              </w:numPr>
              <w:spacing w:before="120" w:after="120"/>
              <w:rPr>
                <w:rFonts w:cs="Arial"/>
                <w:szCs w:val="17"/>
              </w:rPr>
            </w:pPr>
            <w:r>
              <w:rPr>
                <w:rFonts w:cs="Arial"/>
                <w:szCs w:val="17"/>
              </w:rPr>
              <w:t xml:space="preserve">The </w:t>
            </w:r>
            <w:r w:rsidR="00E734C0">
              <w:rPr>
                <w:rFonts w:cs="Arial"/>
                <w:szCs w:val="17"/>
              </w:rPr>
              <w:t>guidance</w:t>
            </w:r>
            <w:r>
              <w:rPr>
                <w:rFonts w:cs="Arial"/>
                <w:szCs w:val="17"/>
              </w:rPr>
              <w:t xml:space="preserve"> has been explained to staff as part of </w:t>
            </w:r>
            <w:r w:rsidR="0020037C">
              <w:rPr>
                <w:rFonts w:cs="Arial"/>
                <w:szCs w:val="17"/>
              </w:rPr>
              <w:t xml:space="preserve">the </w:t>
            </w:r>
            <w:r>
              <w:rPr>
                <w:rFonts w:cs="Arial"/>
                <w:szCs w:val="17"/>
              </w:rPr>
              <w:t>induction</w:t>
            </w:r>
            <w:r w:rsidR="0020037C">
              <w:rPr>
                <w:rFonts w:cs="Arial"/>
                <w:szCs w:val="17"/>
              </w:rPr>
              <w:t xml:space="preserve"> process</w:t>
            </w:r>
            <w:r w:rsidR="00583075">
              <w:rPr>
                <w:rFonts w:cs="Arial"/>
                <w:szCs w:val="17"/>
              </w:rPr>
              <w:t>.</w:t>
            </w:r>
          </w:p>
          <w:p w14:paraId="7543281C" w14:textId="77777777" w:rsidR="00A17C0B" w:rsidRPr="00DF28DB" w:rsidRDefault="00C20584" w:rsidP="00C20584">
            <w:pPr>
              <w:pStyle w:val="ListParagraph"/>
              <w:numPr>
                <w:ilvl w:val="0"/>
                <w:numId w:val="27"/>
              </w:numPr>
              <w:spacing w:before="120" w:after="120"/>
              <w:rPr>
                <w:rFonts w:cs="Arial"/>
                <w:szCs w:val="17"/>
              </w:rPr>
            </w:pPr>
            <w:r>
              <w:rPr>
                <w:rFonts w:cs="Arial"/>
                <w:szCs w:val="17"/>
              </w:rPr>
              <w:t>Health and W</w:t>
            </w:r>
            <w:r w:rsidRPr="002C2464">
              <w:rPr>
                <w:rFonts w:cs="Arial"/>
                <w:szCs w:val="17"/>
              </w:rPr>
              <w:t xml:space="preserve">ellbeing support is available </w:t>
            </w:r>
            <w:r>
              <w:rPr>
                <w:rFonts w:cs="Arial"/>
                <w:szCs w:val="17"/>
              </w:rPr>
              <w:t xml:space="preserve">through the LA  </w:t>
            </w:r>
            <w:hyperlink r:id="rId25" w:history="1">
              <w:r w:rsidRPr="007157C4">
                <w:rPr>
                  <w:rStyle w:val="Hyperlink"/>
                  <w:rFonts w:cs="Arial"/>
                  <w:sz w:val="17"/>
                  <w:szCs w:val="17"/>
                </w:rPr>
                <w:t>https://myzone.salford.gov.uk/people-zone/health-and-wellbeing</w:t>
              </w:r>
            </w:hyperlink>
            <w:r>
              <w:rPr>
                <w:rFonts w:cs="Arial"/>
                <w:szCs w:val="17"/>
              </w:rPr>
              <w:t xml:space="preserve"> </w:t>
            </w:r>
          </w:p>
        </w:tc>
        <w:tc>
          <w:tcPr>
            <w:tcW w:w="340" w:type="pct"/>
            <w:shd w:val="clear" w:color="auto" w:fill="auto"/>
            <w:vAlign w:val="center"/>
          </w:tcPr>
          <w:p w14:paraId="2C66B714" w14:textId="7EBC7E99" w:rsidR="00ED5AF2" w:rsidRPr="007649EA" w:rsidRDefault="48DD3379" w:rsidP="1E03E12A">
            <w:pPr>
              <w:pStyle w:val="Maintext"/>
              <w:spacing w:line="259" w:lineRule="auto"/>
              <w:jc w:val="center"/>
            </w:pPr>
            <w:r>
              <w:t>Y</w:t>
            </w:r>
          </w:p>
        </w:tc>
        <w:tc>
          <w:tcPr>
            <w:tcW w:w="971" w:type="pct"/>
            <w:shd w:val="clear" w:color="auto" w:fill="auto"/>
            <w:vAlign w:val="center"/>
          </w:tcPr>
          <w:p w14:paraId="7B8A4C4F" w14:textId="1D21443A" w:rsidR="00ED5AF2" w:rsidRPr="007649EA" w:rsidRDefault="00F572E0" w:rsidP="001F026B">
            <w:pPr>
              <w:pStyle w:val="ListParagraph"/>
            </w:pPr>
            <w:r>
              <w:t>People entering building on arrival asked how they are feeling via prompt. Staff being offered extra supervisions and weekly team meetings are being held to share information and concerns. Staff encouraged to go for testing if symptoms present.</w:t>
            </w:r>
          </w:p>
        </w:tc>
        <w:tc>
          <w:tcPr>
            <w:tcW w:w="437" w:type="pct"/>
            <w:shd w:val="clear" w:color="auto" w:fill="auto"/>
            <w:vAlign w:val="center"/>
          </w:tcPr>
          <w:p w14:paraId="039E6EEF" w14:textId="20432822" w:rsidR="00ED5AF2" w:rsidRPr="007649EA" w:rsidRDefault="00F572E0" w:rsidP="00ED5AF2">
            <w:pPr>
              <w:pStyle w:val="Maintext"/>
              <w:jc w:val="center"/>
            </w:pPr>
            <w:r>
              <w:t>L</w:t>
            </w:r>
          </w:p>
        </w:tc>
      </w:tr>
      <w:tr w:rsidR="00BF2E26" w:rsidRPr="007649EA" w14:paraId="5FEBBF70" w14:textId="77777777" w:rsidTr="3A51645F">
        <w:trPr>
          <w:cnfStyle w:val="000000100000" w:firstRow="0" w:lastRow="0" w:firstColumn="0" w:lastColumn="0" w:oddVBand="0" w:evenVBand="0" w:oddHBand="1" w:evenHBand="0" w:firstRowFirstColumn="0" w:firstRowLastColumn="0" w:lastRowFirstColumn="0" w:lastRowLastColumn="0"/>
          <w:trHeight w:val="2391"/>
        </w:trPr>
        <w:tc>
          <w:tcPr>
            <w:tcW w:w="782" w:type="pct"/>
            <w:vAlign w:val="center"/>
          </w:tcPr>
          <w:p w14:paraId="10DC22C9" w14:textId="2CF13A9E" w:rsidR="00BF2E26" w:rsidRDefault="00452EB1" w:rsidP="00AF2303">
            <w:pPr>
              <w:rPr>
                <w:rFonts w:cs="Arial"/>
                <w:b/>
                <w:bCs/>
                <w:sz w:val="17"/>
                <w:szCs w:val="17"/>
              </w:rPr>
            </w:pPr>
            <w:r>
              <w:rPr>
                <w:rFonts w:cs="Arial"/>
                <w:b/>
                <w:bCs/>
                <w:sz w:val="17"/>
                <w:szCs w:val="17"/>
              </w:rPr>
              <w:lastRenderedPageBreak/>
              <w:t xml:space="preserve">Infection transmission within </w:t>
            </w:r>
            <w:r w:rsidR="00544F15">
              <w:rPr>
                <w:rFonts w:cs="Arial"/>
                <w:b/>
                <w:bCs/>
                <w:sz w:val="17"/>
                <w:szCs w:val="17"/>
              </w:rPr>
              <w:t>Gorse Hill Studios</w:t>
            </w:r>
            <w:r>
              <w:rPr>
                <w:rFonts w:cs="Arial"/>
                <w:b/>
                <w:bCs/>
                <w:sz w:val="17"/>
                <w:szCs w:val="17"/>
              </w:rPr>
              <w:t xml:space="preserve"> due to staff/</w:t>
            </w:r>
            <w:r w:rsidR="00544F15">
              <w:rPr>
                <w:rFonts w:cs="Arial"/>
                <w:b/>
                <w:bCs/>
                <w:sz w:val="17"/>
                <w:szCs w:val="17"/>
              </w:rPr>
              <w:t>children and young people</w:t>
            </w:r>
            <w:r>
              <w:rPr>
                <w:rFonts w:cs="Arial"/>
                <w:b/>
                <w:bCs/>
                <w:sz w:val="17"/>
                <w:szCs w:val="17"/>
              </w:rPr>
              <w:t xml:space="preserve"> (or members of their household) displaying symptoms</w:t>
            </w:r>
          </w:p>
          <w:p w14:paraId="682F2B4B" w14:textId="77777777" w:rsidR="00452EB1" w:rsidRDefault="00452EB1" w:rsidP="00AF2303">
            <w:pPr>
              <w:rPr>
                <w:rFonts w:cs="Arial"/>
                <w:b/>
                <w:bCs/>
                <w:sz w:val="17"/>
                <w:szCs w:val="17"/>
              </w:rPr>
            </w:pPr>
          </w:p>
        </w:tc>
        <w:tc>
          <w:tcPr>
            <w:tcW w:w="480" w:type="pct"/>
            <w:vAlign w:val="center"/>
          </w:tcPr>
          <w:p w14:paraId="749CD7E0" w14:textId="78BB07AD" w:rsidR="00BF2E26" w:rsidRPr="007649EA" w:rsidRDefault="1AB92724" w:rsidP="00ED5AF2">
            <w:pPr>
              <w:pStyle w:val="Maintext"/>
              <w:jc w:val="center"/>
            </w:pPr>
            <w:r>
              <w:t>H</w:t>
            </w:r>
          </w:p>
        </w:tc>
        <w:tc>
          <w:tcPr>
            <w:tcW w:w="1990" w:type="pct"/>
            <w:vAlign w:val="center"/>
          </w:tcPr>
          <w:p w14:paraId="4012A157" w14:textId="0A2A9002" w:rsidR="00BF2E26" w:rsidRDefault="0020037C" w:rsidP="00043C9D">
            <w:pPr>
              <w:pStyle w:val="ListParagraph"/>
              <w:numPr>
                <w:ilvl w:val="0"/>
                <w:numId w:val="27"/>
              </w:numPr>
              <w:spacing w:before="120" w:after="120"/>
              <w:rPr>
                <w:rFonts w:cs="Arial"/>
                <w:szCs w:val="17"/>
              </w:rPr>
            </w:pPr>
            <w:r>
              <w:rPr>
                <w:rFonts w:cs="Arial"/>
                <w:szCs w:val="17"/>
              </w:rPr>
              <w:t>R</w:t>
            </w:r>
            <w:r w:rsidR="00BF2E26">
              <w:rPr>
                <w:rFonts w:cs="Arial"/>
                <w:szCs w:val="17"/>
              </w:rPr>
              <w:t>obust collection and monitoring of absence data</w:t>
            </w:r>
            <w:r w:rsidR="00952274">
              <w:rPr>
                <w:rFonts w:cs="Arial"/>
                <w:szCs w:val="17"/>
              </w:rPr>
              <w:t>,</w:t>
            </w:r>
            <w:r w:rsidR="00BF2E26">
              <w:rPr>
                <w:rFonts w:cs="Arial"/>
                <w:szCs w:val="17"/>
              </w:rPr>
              <w:t xml:space="preserve"> including tracking return to </w:t>
            </w:r>
            <w:r w:rsidR="00544F15">
              <w:rPr>
                <w:rFonts w:cs="Arial"/>
                <w:szCs w:val="17"/>
              </w:rPr>
              <w:t>Gorse Hill Studios</w:t>
            </w:r>
            <w:r w:rsidR="00BF2E26">
              <w:rPr>
                <w:rFonts w:cs="Arial"/>
                <w:szCs w:val="17"/>
              </w:rPr>
              <w:t xml:space="preserve"> date</w:t>
            </w:r>
            <w:r>
              <w:rPr>
                <w:rFonts w:cs="Arial"/>
                <w:szCs w:val="17"/>
              </w:rPr>
              <w:t>s</w:t>
            </w:r>
            <w:r w:rsidR="00952274">
              <w:rPr>
                <w:rFonts w:cs="Arial"/>
                <w:szCs w:val="17"/>
              </w:rPr>
              <w:t>, is</w:t>
            </w:r>
            <w:r>
              <w:rPr>
                <w:rFonts w:cs="Arial"/>
                <w:szCs w:val="17"/>
              </w:rPr>
              <w:t xml:space="preserve"> in place</w:t>
            </w:r>
            <w:r w:rsidR="00952274">
              <w:rPr>
                <w:rFonts w:cs="Arial"/>
                <w:szCs w:val="17"/>
              </w:rPr>
              <w:t>.</w:t>
            </w:r>
          </w:p>
          <w:p w14:paraId="25C44EEA" w14:textId="362C59AF" w:rsidR="00BF2E26" w:rsidRDefault="001555E0" w:rsidP="00043C9D">
            <w:pPr>
              <w:pStyle w:val="ListParagraph"/>
              <w:numPr>
                <w:ilvl w:val="0"/>
                <w:numId w:val="27"/>
              </w:numPr>
              <w:spacing w:before="120" w:after="120"/>
              <w:rPr>
                <w:rFonts w:cs="Arial"/>
                <w:szCs w:val="17"/>
              </w:rPr>
            </w:pPr>
            <w:r>
              <w:rPr>
                <w:rFonts w:cs="Arial"/>
                <w:szCs w:val="17"/>
              </w:rPr>
              <w:t>Procedures</w:t>
            </w:r>
            <w:r w:rsidR="00952274">
              <w:rPr>
                <w:rFonts w:cs="Arial"/>
                <w:szCs w:val="17"/>
              </w:rPr>
              <w:t xml:space="preserve"> are</w:t>
            </w:r>
            <w:r>
              <w:rPr>
                <w:rFonts w:cs="Arial"/>
                <w:szCs w:val="17"/>
              </w:rPr>
              <w:t xml:space="preserve"> in place to deal with any pupil or staff displaying symptoms at </w:t>
            </w:r>
            <w:r w:rsidR="00544F15">
              <w:rPr>
                <w:rFonts w:cs="Arial"/>
                <w:szCs w:val="17"/>
              </w:rPr>
              <w:t>Gorse Hill Studios</w:t>
            </w:r>
            <w:r>
              <w:rPr>
                <w:rFonts w:cs="Arial"/>
                <w:szCs w:val="17"/>
              </w:rPr>
              <w:t>.</w:t>
            </w:r>
            <w:r w:rsidR="002C21B3">
              <w:rPr>
                <w:rFonts w:cs="Arial"/>
                <w:szCs w:val="17"/>
              </w:rPr>
              <w:t xml:space="preserve">  </w:t>
            </w:r>
            <w:r w:rsidR="002C21B3" w:rsidRPr="00165523">
              <w:rPr>
                <w:rFonts w:cs="Arial"/>
                <w:szCs w:val="17"/>
              </w:rPr>
              <w:t xml:space="preserve">This includes the use of testing for both staff and </w:t>
            </w:r>
            <w:r w:rsidR="00544F15">
              <w:rPr>
                <w:rFonts w:cs="Arial"/>
                <w:szCs w:val="17"/>
              </w:rPr>
              <w:t>children and young people</w:t>
            </w:r>
            <w:r w:rsidR="002C21B3" w:rsidRPr="00165523">
              <w:rPr>
                <w:rFonts w:cs="Arial"/>
                <w:szCs w:val="17"/>
              </w:rPr>
              <w:t xml:space="preserve"> and appropriate action, in line with government guidance, should the tests prove positive or negative.</w:t>
            </w:r>
          </w:p>
          <w:p w14:paraId="77142558" w14:textId="3278DCAC" w:rsidR="001555E0" w:rsidRDefault="00544F15" w:rsidP="0020254C">
            <w:pPr>
              <w:pStyle w:val="ListParagraph"/>
              <w:numPr>
                <w:ilvl w:val="0"/>
                <w:numId w:val="27"/>
              </w:numPr>
              <w:spacing w:before="120" w:after="120"/>
              <w:rPr>
                <w:rFonts w:cs="Arial"/>
                <w:szCs w:val="17"/>
              </w:rPr>
            </w:pPr>
            <w:r>
              <w:rPr>
                <w:rFonts w:cs="Arial"/>
                <w:szCs w:val="17"/>
              </w:rPr>
              <w:t>Children and young people</w:t>
            </w:r>
            <w:r w:rsidR="001A1C9E">
              <w:rPr>
                <w:rFonts w:cs="Arial"/>
                <w:szCs w:val="17"/>
              </w:rPr>
              <w:t xml:space="preserve">, parents </w:t>
            </w:r>
            <w:r w:rsidR="001555E0">
              <w:rPr>
                <w:rFonts w:cs="Arial"/>
                <w:szCs w:val="17"/>
              </w:rPr>
              <w:t>and staff</w:t>
            </w:r>
            <w:r w:rsidR="00FF691D">
              <w:rPr>
                <w:rFonts w:cs="Arial"/>
                <w:szCs w:val="17"/>
              </w:rPr>
              <w:t xml:space="preserve"> are</w:t>
            </w:r>
            <w:r w:rsidR="001555E0">
              <w:rPr>
                <w:rFonts w:cs="Arial"/>
                <w:szCs w:val="17"/>
              </w:rPr>
              <w:t xml:space="preserve"> aware of what steps to take if the</w:t>
            </w:r>
            <w:r w:rsidR="00FF691D">
              <w:rPr>
                <w:rFonts w:cs="Arial"/>
                <w:szCs w:val="17"/>
              </w:rPr>
              <w:t>y,</w:t>
            </w:r>
            <w:r w:rsidR="001555E0">
              <w:rPr>
                <w:rFonts w:cs="Arial"/>
                <w:szCs w:val="17"/>
              </w:rPr>
              <w:t xml:space="preserve"> or any member of their household</w:t>
            </w:r>
            <w:r w:rsidR="00FF691D">
              <w:rPr>
                <w:rFonts w:cs="Arial"/>
                <w:szCs w:val="17"/>
              </w:rPr>
              <w:t>,</w:t>
            </w:r>
            <w:r w:rsidR="001555E0">
              <w:rPr>
                <w:rFonts w:cs="Arial"/>
                <w:szCs w:val="17"/>
              </w:rPr>
              <w:t xml:space="preserve"> displays symptoms</w:t>
            </w:r>
            <w:r w:rsidR="0020254C">
              <w:rPr>
                <w:rFonts w:cs="Arial"/>
                <w:szCs w:val="17"/>
              </w:rPr>
              <w:t xml:space="preserve"> (n</w:t>
            </w:r>
            <w:r w:rsidR="0020254C" w:rsidRPr="0020254C">
              <w:rPr>
                <w:rFonts w:cs="Arial"/>
                <w:szCs w:val="17"/>
              </w:rPr>
              <w:t>o one with symptoms should attend a se</w:t>
            </w:r>
            <w:r w:rsidR="0020254C">
              <w:rPr>
                <w:rFonts w:cs="Arial"/>
                <w:szCs w:val="17"/>
              </w:rPr>
              <w:t>tting for any reason)</w:t>
            </w:r>
            <w:r w:rsidR="001555E0">
              <w:rPr>
                <w:rFonts w:cs="Arial"/>
                <w:szCs w:val="17"/>
              </w:rPr>
              <w:t>.</w:t>
            </w:r>
            <w:r w:rsidR="002C21B3">
              <w:rPr>
                <w:rFonts w:cs="Arial"/>
                <w:szCs w:val="17"/>
              </w:rPr>
              <w:t xml:space="preserve"> </w:t>
            </w:r>
            <w:r w:rsidR="002C21B3" w:rsidRPr="00165523">
              <w:rPr>
                <w:rFonts w:cs="Arial"/>
                <w:szCs w:val="17"/>
              </w:rPr>
              <w:t xml:space="preserve">This includes an understanding of the definitions and mitigating actions to take in relation to the terms </w:t>
            </w:r>
            <w:r w:rsidR="002C21B3" w:rsidRPr="00165523">
              <w:rPr>
                <w:rFonts w:cs="Arial"/>
                <w:b/>
                <w:bCs/>
                <w:szCs w:val="17"/>
              </w:rPr>
              <w:t>clinically vulnerable</w:t>
            </w:r>
            <w:r w:rsidR="002C21B3" w:rsidRPr="00165523">
              <w:rPr>
                <w:rFonts w:cs="Arial"/>
                <w:szCs w:val="17"/>
              </w:rPr>
              <w:t xml:space="preserve"> and </w:t>
            </w:r>
            <w:r w:rsidR="002C21B3" w:rsidRPr="00165523">
              <w:rPr>
                <w:rFonts w:cs="Arial"/>
                <w:b/>
                <w:bCs/>
                <w:szCs w:val="17"/>
              </w:rPr>
              <w:t xml:space="preserve">clinically extremely vulnerable </w:t>
            </w:r>
            <w:r w:rsidR="002C21B3" w:rsidRPr="00165523">
              <w:rPr>
                <w:rFonts w:cs="Arial"/>
                <w:szCs w:val="17"/>
              </w:rPr>
              <w:t>should these apply</w:t>
            </w:r>
            <w:r w:rsidR="002C21B3" w:rsidRPr="00165523">
              <w:rPr>
                <w:rFonts w:cs="Arial"/>
                <w:b/>
                <w:bCs/>
                <w:szCs w:val="17"/>
              </w:rPr>
              <w:t>.</w:t>
            </w:r>
          </w:p>
          <w:p w14:paraId="5AE9A5F7" w14:textId="2FBCC5A8" w:rsidR="001555E0" w:rsidRDefault="00E46C3B" w:rsidP="00043C9D">
            <w:pPr>
              <w:pStyle w:val="ListParagraph"/>
              <w:numPr>
                <w:ilvl w:val="0"/>
                <w:numId w:val="27"/>
              </w:numPr>
              <w:spacing w:before="120" w:after="120"/>
              <w:rPr>
                <w:rFonts w:cs="Arial"/>
                <w:szCs w:val="17"/>
              </w:rPr>
            </w:pPr>
            <w:r>
              <w:rPr>
                <w:rFonts w:cs="Arial"/>
                <w:szCs w:val="17"/>
              </w:rPr>
              <w:t>A r</w:t>
            </w:r>
            <w:r w:rsidR="001555E0">
              <w:rPr>
                <w:rFonts w:cs="Arial"/>
                <w:szCs w:val="17"/>
              </w:rPr>
              <w:t>e</w:t>
            </w:r>
            <w:r w:rsidR="001A1C9E">
              <w:rPr>
                <w:rFonts w:cs="Arial"/>
                <w:szCs w:val="17"/>
              </w:rPr>
              <w:t xml:space="preserve">cord </w:t>
            </w:r>
            <w:r>
              <w:rPr>
                <w:rFonts w:cs="Arial"/>
                <w:szCs w:val="17"/>
              </w:rPr>
              <w:t>of</w:t>
            </w:r>
            <w:r w:rsidR="001555E0">
              <w:rPr>
                <w:rFonts w:cs="Arial"/>
                <w:szCs w:val="17"/>
              </w:rPr>
              <w:t xml:space="preserve"> any COVID</w:t>
            </w:r>
            <w:r w:rsidR="003C51BD">
              <w:rPr>
                <w:rFonts w:cs="Arial"/>
                <w:szCs w:val="17"/>
              </w:rPr>
              <w:t>-</w:t>
            </w:r>
            <w:r w:rsidR="001555E0">
              <w:rPr>
                <w:rFonts w:cs="Arial"/>
                <w:szCs w:val="17"/>
              </w:rPr>
              <w:t xml:space="preserve">19 symptoms in staff or </w:t>
            </w:r>
            <w:r w:rsidR="00544F15">
              <w:rPr>
                <w:rFonts w:cs="Arial"/>
                <w:szCs w:val="17"/>
              </w:rPr>
              <w:t>children and young people</w:t>
            </w:r>
            <w:r>
              <w:rPr>
                <w:rFonts w:cs="Arial"/>
                <w:szCs w:val="17"/>
              </w:rPr>
              <w:t xml:space="preserve"> is reported</w:t>
            </w:r>
            <w:r w:rsidR="001555E0">
              <w:rPr>
                <w:rFonts w:cs="Arial"/>
                <w:szCs w:val="17"/>
              </w:rPr>
              <w:t xml:space="preserve"> to the </w:t>
            </w:r>
            <w:r w:rsidR="00E76279">
              <w:rPr>
                <w:rFonts w:cs="Arial"/>
                <w:szCs w:val="17"/>
              </w:rPr>
              <w:t>t</w:t>
            </w:r>
            <w:r w:rsidR="001555E0">
              <w:rPr>
                <w:rFonts w:cs="Arial"/>
                <w:szCs w:val="17"/>
              </w:rPr>
              <w:t>rust</w:t>
            </w:r>
            <w:r w:rsidR="00E734C0">
              <w:rPr>
                <w:rFonts w:cs="Arial"/>
                <w:szCs w:val="17"/>
              </w:rPr>
              <w:t xml:space="preserve"> or </w:t>
            </w:r>
            <w:r w:rsidR="00E76279">
              <w:rPr>
                <w:rFonts w:cs="Arial"/>
                <w:szCs w:val="17"/>
              </w:rPr>
              <w:t>local authority</w:t>
            </w:r>
            <w:r w:rsidR="00E734C0">
              <w:rPr>
                <w:rFonts w:cs="Arial"/>
                <w:szCs w:val="17"/>
              </w:rPr>
              <w:t>.</w:t>
            </w:r>
          </w:p>
        </w:tc>
        <w:tc>
          <w:tcPr>
            <w:tcW w:w="340" w:type="pct"/>
            <w:vAlign w:val="center"/>
          </w:tcPr>
          <w:p w14:paraId="5090DE74" w14:textId="47D8F877" w:rsidR="00BF2E26" w:rsidRPr="007649EA" w:rsidRDefault="0F8716FC" w:rsidP="1E03E12A">
            <w:pPr>
              <w:pStyle w:val="Maintext"/>
              <w:spacing w:line="259" w:lineRule="auto"/>
              <w:jc w:val="center"/>
            </w:pPr>
            <w:r>
              <w:t>Y</w:t>
            </w:r>
          </w:p>
        </w:tc>
        <w:tc>
          <w:tcPr>
            <w:tcW w:w="971" w:type="pct"/>
            <w:vAlign w:val="center"/>
          </w:tcPr>
          <w:p w14:paraId="60B2ED4B" w14:textId="7A037F16" w:rsidR="00BF2E26" w:rsidRPr="007649EA" w:rsidRDefault="00F572E0" w:rsidP="001F026B">
            <w:pPr>
              <w:pStyle w:val="ListParagraph"/>
            </w:pPr>
            <w:r>
              <w:t>Track and trace signing in system. Staff/YP sent home straight away if displaying symptoms and all people who have been in contact with them will be informed. Information to be sent to schools where appropriate</w:t>
            </w:r>
          </w:p>
        </w:tc>
        <w:tc>
          <w:tcPr>
            <w:tcW w:w="437" w:type="pct"/>
            <w:vAlign w:val="center"/>
          </w:tcPr>
          <w:p w14:paraId="4B463854" w14:textId="732F5737" w:rsidR="00BF2E26" w:rsidRPr="007649EA" w:rsidRDefault="00F572E0" w:rsidP="00ED5AF2">
            <w:pPr>
              <w:pStyle w:val="Maintext"/>
              <w:jc w:val="center"/>
            </w:pPr>
            <w:r>
              <w:t>M</w:t>
            </w:r>
          </w:p>
        </w:tc>
      </w:tr>
      <w:tr w:rsidR="007E78CB" w:rsidRPr="007649EA" w14:paraId="74A7F50B" w14:textId="77777777" w:rsidTr="3A51645F">
        <w:trPr>
          <w:cnfStyle w:val="000000010000" w:firstRow="0" w:lastRow="0" w:firstColumn="0" w:lastColumn="0" w:oddVBand="0" w:evenVBand="0" w:oddHBand="0" w:evenHBand="1" w:firstRowFirstColumn="0" w:firstRowLastColumn="0" w:lastRowFirstColumn="0" w:lastRowLastColumn="0"/>
          <w:trHeight w:val="1543"/>
        </w:trPr>
        <w:tc>
          <w:tcPr>
            <w:tcW w:w="782" w:type="pct"/>
            <w:shd w:val="clear" w:color="auto" w:fill="auto"/>
            <w:vAlign w:val="center"/>
          </w:tcPr>
          <w:p w14:paraId="721C0C1E" w14:textId="6EA82A38" w:rsidR="007E78CB" w:rsidRPr="007E78CB" w:rsidRDefault="007E78CB" w:rsidP="007E78CB">
            <w:pPr>
              <w:rPr>
                <w:rFonts w:cs="Arial"/>
                <w:b/>
                <w:bCs/>
                <w:sz w:val="17"/>
                <w:szCs w:val="17"/>
              </w:rPr>
            </w:pPr>
            <w:r w:rsidRPr="007E78CB">
              <w:rPr>
                <w:rFonts w:eastAsia="Calibri" w:cs="Arial"/>
                <w:b/>
                <w:bCs/>
                <w:color w:val="000000"/>
                <w:sz w:val="17"/>
                <w:szCs w:val="17"/>
              </w:rPr>
              <w:t xml:space="preserve">Staff, </w:t>
            </w:r>
            <w:r w:rsidR="00544F15">
              <w:rPr>
                <w:rFonts w:eastAsia="Calibri" w:cs="Arial"/>
                <w:b/>
                <w:bCs/>
                <w:color w:val="000000"/>
                <w:sz w:val="17"/>
                <w:szCs w:val="17"/>
              </w:rPr>
              <w:t>children and young people</w:t>
            </w:r>
            <w:r w:rsidRPr="007E78CB">
              <w:rPr>
                <w:rFonts w:eastAsia="Calibri" w:cs="Arial"/>
                <w:b/>
                <w:bCs/>
                <w:color w:val="000000"/>
                <w:sz w:val="17"/>
                <w:szCs w:val="17"/>
              </w:rPr>
              <w:t xml:space="preserve"> and parents are not aware of the </w:t>
            </w:r>
            <w:r w:rsidR="00544F15">
              <w:rPr>
                <w:rFonts w:eastAsia="Calibri" w:cs="Arial"/>
                <w:b/>
                <w:bCs/>
                <w:color w:val="000000"/>
                <w:sz w:val="17"/>
                <w:szCs w:val="17"/>
              </w:rPr>
              <w:t xml:space="preserve">Gorse Hill </w:t>
            </w:r>
            <w:proofErr w:type="spellStart"/>
            <w:r w:rsidR="00544F15">
              <w:rPr>
                <w:rFonts w:eastAsia="Calibri" w:cs="Arial"/>
                <w:b/>
                <w:bCs/>
                <w:color w:val="000000"/>
                <w:sz w:val="17"/>
                <w:szCs w:val="17"/>
              </w:rPr>
              <w:t>Studios</w:t>
            </w:r>
            <w:r w:rsidRPr="007E78CB">
              <w:rPr>
                <w:rFonts w:eastAsia="Calibri" w:cs="Arial"/>
                <w:b/>
                <w:bCs/>
                <w:color w:val="000000"/>
                <w:sz w:val="17"/>
                <w:szCs w:val="17"/>
              </w:rPr>
              <w:t>’s</w:t>
            </w:r>
            <w:proofErr w:type="spellEnd"/>
            <w:r w:rsidRPr="007E78CB">
              <w:rPr>
                <w:rFonts w:eastAsia="Calibri" w:cs="Arial"/>
                <w:b/>
                <w:bCs/>
                <w:color w:val="000000"/>
                <w:sz w:val="17"/>
                <w:szCs w:val="17"/>
              </w:rPr>
              <w:t xml:space="preserve"> procedures (including on self-isolation and testing) should anyone display symptoms of C</w:t>
            </w:r>
            <w:r w:rsidR="00AD5E9E">
              <w:rPr>
                <w:rFonts w:eastAsia="Calibri" w:cs="Arial"/>
                <w:b/>
                <w:bCs/>
                <w:color w:val="000000"/>
                <w:sz w:val="17"/>
                <w:szCs w:val="17"/>
              </w:rPr>
              <w:t>OVID</w:t>
            </w:r>
            <w:r w:rsidRPr="007E78CB">
              <w:rPr>
                <w:rFonts w:eastAsia="Calibri" w:cs="Arial"/>
                <w:b/>
                <w:bCs/>
                <w:color w:val="000000"/>
                <w:sz w:val="17"/>
                <w:szCs w:val="17"/>
              </w:rPr>
              <w:t>-19</w:t>
            </w:r>
          </w:p>
        </w:tc>
        <w:tc>
          <w:tcPr>
            <w:tcW w:w="480" w:type="pct"/>
            <w:shd w:val="clear" w:color="auto" w:fill="auto"/>
            <w:vAlign w:val="center"/>
          </w:tcPr>
          <w:p w14:paraId="3909D256" w14:textId="0F21CFCD" w:rsidR="007E78CB" w:rsidRPr="007649EA" w:rsidRDefault="587FC194" w:rsidP="1E03E12A">
            <w:pPr>
              <w:pStyle w:val="Maintext"/>
              <w:spacing w:line="259" w:lineRule="auto"/>
              <w:jc w:val="center"/>
            </w:pPr>
            <w:r>
              <w:t>M</w:t>
            </w:r>
          </w:p>
        </w:tc>
        <w:tc>
          <w:tcPr>
            <w:tcW w:w="1990" w:type="pct"/>
            <w:shd w:val="clear" w:color="auto" w:fill="auto"/>
            <w:vAlign w:val="center"/>
          </w:tcPr>
          <w:p w14:paraId="48D6F566" w14:textId="795D8D8F" w:rsidR="007E78CB" w:rsidRPr="008C09E3" w:rsidRDefault="007E78CB" w:rsidP="007E78CB">
            <w:pPr>
              <w:numPr>
                <w:ilvl w:val="0"/>
                <w:numId w:val="27"/>
              </w:numPr>
              <w:spacing w:before="120" w:after="120"/>
              <w:contextualSpacing/>
              <w:rPr>
                <w:rFonts w:eastAsia="Calibri" w:cs="Arial"/>
                <w:b/>
                <w:bCs/>
                <w:color w:val="000000"/>
                <w:sz w:val="17"/>
                <w:szCs w:val="17"/>
              </w:rPr>
            </w:pPr>
            <w:r w:rsidRPr="008C09E3">
              <w:rPr>
                <w:rFonts w:eastAsia="Calibri" w:cs="Arial"/>
                <w:color w:val="000000"/>
                <w:sz w:val="17"/>
                <w:szCs w:val="17"/>
              </w:rPr>
              <w:t xml:space="preserve">Staff, </w:t>
            </w:r>
            <w:r w:rsidR="00544F15">
              <w:rPr>
                <w:rFonts w:eastAsia="Calibri" w:cs="Arial"/>
                <w:color w:val="000000"/>
                <w:sz w:val="17"/>
                <w:szCs w:val="17"/>
              </w:rPr>
              <w:t>children and young people</w:t>
            </w:r>
            <w:r w:rsidRPr="008C09E3">
              <w:rPr>
                <w:rFonts w:eastAsia="Calibri" w:cs="Arial"/>
                <w:color w:val="000000"/>
                <w:sz w:val="17"/>
                <w:szCs w:val="17"/>
              </w:rPr>
              <w:t xml:space="preserve"> and parents have received clear communications informing them of current government guidance</w:t>
            </w:r>
            <w:r>
              <w:rPr>
                <w:rFonts w:eastAsia="Calibri" w:cs="Arial"/>
                <w:color w:val="000000"/>
                <w:sz w:val="17"/>
                <w:szCs w:val="17"/>
              </w:rPr>
              <w:t xml:space="preserve"> on the actions to take should anyone display symptoms of C</w:t>
            </w:r>
            <w:r w:rsidR="00CD12F4">
              <w:rPr>
                <w:rFonts w:eastAsia="Calibri" w:cs="Arial"/>
                <w:color w:val="000000"/>
                <w:sz w:val="17"/>
                <w:szCs w:val="17"/>
              </w:rPr>
              <w:t>OVID</w:t>
            </w:r>
            <w:r>
              <w:rPr>
                <w:rFonts w:eastAsia="Calibri" w:cs="Arial"/>
                <w:color w:val="000000"/>
                <w:sz w:val="17"/>
                <w:szCs w:val="17"/>
              </w:rPr>
              <w:t>-19</w:t>
            </w:r>
            <w:r w:rsidRPr="008C09E3">
              <w:rPr>
                <w:rFonts w:eastAsia="Calibri" w:cs="Arial"/>
                <w:color w:val="000000"/>
                <w:sz w:val="17"/>
                <w:szCs w:val="17"/>
              </w:rPr>
              <w:t xml:space="preserve"> and how this will be implemented in</w:t>
            </w:r>
            <w:r>
              <w:rPr>
                <w:rFonts w:eastAsia="Calibri" w:cs="Arial"/>
                <w:color w:val="000000"/>
                <w:sz w:val="17"/>
                <w:szCs w:val="17"/>
              </w:rPr>
              <w:t xml:space="preserve"> the</w:t>
            </w:r>
            <w:r w:rsidRPr="008C09E3">
              <w:rPr>
                <w:rFonts w:eastAsia="Calibri" w:cs="Arial"/>
                <w:color w:val="000000"/>
                <w:sz w:val="17"/>
                <w:szCs w:val="17"/>
              </w:rPr>
              <w:t xml:space="preserve"> </w:t>
            </w:r>
            <w:r w:rsidR="00544F15">
              <w:rPr>
                <w:rFonts w:eastAsia="Calibri" w:cs="Arial"/>
                <w:color w:val="000000"/>
                <w:sz w:val="17"/>
                <w:szCs w:val="17"/>
              </w:rPr>
              <w:t>Gorse Hill Studios</w:t>
            </w:r>
            <w:r>
              <w:rPr>
                <w:rFonts w:eastAsia="Calibri" w:cs="Arial"/>
                <w:color w:val="000000"/>
                <w:sz w:val="17"/>
                <w:szCs w:val="17"/>
              </w:rPr>
              <w:t>.</w:t>
            </w:r>
          </w:p>
          <w:p w14:paraId="799120D2" w14:textId="4721AACA" w:rsidR="007E78CB" w:rsidRPr="008C09E3" w:rsidRDefault="007E78CB" w:rsidP="007E78CB">
            <w:pPr>
              <w:numPr>
                <w:ilvl w:val="0"/>
                <w:numId w:val="27"/>
              </w:numPr>
              <w:spacing w:before="120" w:after="120"/>
              <w:contextualSpacing/>
              <w:rPr>
                <w:rFonts w:eastAsia="Calibri" w:cs="Arial"/>
                <w:b/>
                <w:bCs/>
                <w:color w:val="000000"/>
                <w:sz w:val="17"/>
                <w:szCs w:val="17"/>
              </w:rPr>
            </w:pPr>
            <w:r w:rsidRPr="008C09E3">
              <w:rPr>
                <w:rFonts w:eastAsia="Calibri" w:cs="Arial"/>
                <w:color w:val="000000"/>
                <w:sz w:val="17"/>
                <w:szCs w:val="17"/>
              </w:rPr>
              <w:t xml:space="preserve">This guidance has been explained to staff and </w:t>
            </w:r>
            <w:r w:rsidR="00544F15">
              <w:rPr>
                <w:rFonts w:eastAsia="Calibri" w:cs="Arial"/>
                <w:color w:val="000000"/>
                <w:sz w:val="17"/>
                <w:szCs w:val="17"/>
              </w:rPr>
              <w:t>children and young people</w:t>
            </w:r>
            <w:r w:rsidRPr="008C09E3">
              <w:rPr>
                <w:rFonts w:eastAsia="Calibri" w:cs="Arial"/>
                <w:color w:val="000000"/>
                <w:sz w:val="17"/>
                <w:szCs w:val="17"/>
              </w:rPr>
              <w:t xml:space="preserve"> as part of the induction process</w:t>
            </w:r>
            <w:r w:rsidR="00AD5E9E">
              <w:rPr>
                <w:rFonts w:eastAsia="Calibri" w:cs="Arial"/>
                <w:color w:val="000000"/>
                <w:sz w:val="17"/>
                <w:szCs w:val="17"/>
              </w:rPr>
              <w:t>.</w:t>
            </w:r>
          </w:p>
          <w:p w14:paraId="4FA4FF2A" w14:textId="77777777" w:rsidR="007E78CB" w:rsidRPr="007E78CB" w:rsidRDefault="007E78CB" w:rsidP="007E78CB">
            <w:pPr>
              <w:numPr>
                <w:ilvl w:val="0"/>
                <w:numId w:val="27"/>
              </w:numPr>
              <w:spacing w:before="120" w:after="120"/>
              <w:contextualSpacing/>
              <w:rPr>
                <w:rFonts w:eastAsia="Calibri" w:cs="Arial"/>
                <w:b/>
                <w:bCs/>
                <w:color w:val="000000"/>
                <w:sz w:val="17"/>
                <w:szCs w:val="17"/>
              </w:rPr>
            </w:pPr>
            <w:r w:rsidRPr="008C09E3">
              <w:rPr>
                <w:rFonts w:eastAsia="Calibri" w:cs="Arial"/>
                <w:color w:val="000000"/>
                <w:sz w:val="17"/>
                <w:szCs w:val="17"/>
              </w:rPr>
              <w:t>Any updates or changes to this guidance are communicated in a timely and effective way to all stakeholders</w:t>
            </w:r>
            <w:r w:rsidR="00AD5E9E">
              <w:rPr>
                <w:rFonts w:eastAsia="Calibri" w:cs="Arial"/>
                <w:color w:val="000000"/>
                <w:sz w:val="17"/>
                <w:szCs w:val="17"/>
              </w:rPr>
              <w:t>.</w:t>
            </w:r>
          </w:p>
        </w:tc>
        <w:tc>
          <w:tcPr>
            <w:tcW w:w="340" w:type="pct"/>
            <w:shd w:val="clear" w:color="auto" w:fill="auto"/>
            <w:vAlign w:val="center"/>
          </w:tcPr>
          <w:p w14:paraId="07DDD73C" w14:textId="2F1260B3" w:rsidR="007E78CB" w:rsidRPr="007649EA" w:rsidRDefault="723245DB" w:rsidP="1E03E12A">
            <w:pPr>
              <w:pStyle w:val="Maintext"/>
              <w:spacing w:line="259" w:lineRule="auto"/>
              <w:jc w:val="center"/>
            </w:pPr>
            <w:r>
              <w:t>Y</w:t>
            </w:r>
          </w:p>
        </w:tc>
        <w:tc>
          <w:tcPr>
            <w:tcW w:w="971" w:type="pct"/>
            <w:shd w:val="clear" w:color="auto" w:fill="auto"/>
            <w:vAlign w:val="center"/>
          </w:tcPr>
          <w:p w14:paraId="6496DEA1" w14:textId="417FCC89" w:rsidR="007E78CB" w:rsidRPr="007649EA" w:rsidRDefault="00595F08" w:rsidP="007E78CB">
            <w:pPr>
              <w:pStyle w:val="ListParagraph"/>
            </w:pPr>
            <w:r>
              <w:t>Continue communication with parents/carers and update where appropriate, inform of developments and updates.</w:t>
            </w:r>
          </w:p>
        </w:tc>
        <w:tc>
          <w:tcPr>
            <w:tcW w:w="437" w:type="pct"/>
            <w:shd w:val="clear" w:color="auto" w:fill="auto"/>
            <w:vAlign w:val="center"/>
          </w:tcPr>
          <w:p w14:paraId="0AE7AB6C" w14:textId="5ED66A5A" w:rsidR="007E78CB" w:rsidRPr="007649EA" w:rsidRDefault="00595F08" w:rsidP="007E78CB">
            <w:pPr>
              <w:pStyle w:val="Maintext"/>
              <w:jc w:val="center"/>
            </w:pPr>
            <w:r>
              <w:t>L</w:t>
            </w:r>
          </w:p>
        </w:tc>
      </w:tr>
      <w:tr w:rsidR="005D75E9" w:rsidRPr="007649EA" w14:paraId="6572EB1F" w14:textId="77777777" w:rsidTr="3A51645F">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6A70AAA5" w14:textId="64F2D2D8" w:rsidR="005D75E9" w:rsidRPr="00D13191" w:rsidRDefault="005D75E9" w:rsidP="005D75E9">
            <w:pPr>
              <w:rPr>
                <w:rFonts w:cs="Arial"/>
                <w:b/>
                <w:bCs/>
                <w:sz w:val="17"/>
                <w:szCs w:val="17"/>
              </w:rPr>
            </w:pPr>
            <w:r w:rsidRPr="00D13191">
              <w:rPr>
                <w:rFonts w:eastAsia="Calibri" w:cs="Arial"/>
                <w:b/>
                <w:bCs/>
                <w:color w:val="000000"/>
                <w:sz w:val="17"/>
                <w:szCs w:val="17"/>
              </w:rPr>
              <w:t xml:space="preserve">Staff, </w:t>
            </w:r>
            <w:r w:rsidR="00544F15">
              <w:rPr>
                <w:rFonts w:eastAsia="Calibri" w:cs="Arial"/>
                <w:b/>
                <w:bCs/>
                <w:color w:val="000000"/>
                <w:sz w:val="17"/>
                <w:szCs w:val="17"/>
              </w:rPr>
              <w:t>children and young people</w:t>
            </w:r>
            <w:r w:rsidRPr="00D13191">
              <w:rPr>
                <w:rFonts w:eastAsia="Calibri" w:cs="Arial"/>
                <w:b/>
                <w:bCs/>
                <w:color w:val="000000"/>
                <w:sz w:val="17"/>
                <w:szCs w:val="17"/>
              </w:rPr>
              <w:t xml:space="preserve"> and parents are not aware of the </w:t>
            </w:r>
            <w:r w:rsidR="00544F15">
              <w:rPr>
                <w:rFonts w:eastAsia="Calibri" w:cs="Arial"/>
                <w:b/>
                <w:bCs/>
                <w:color w:val="000000"/>
                <w:sz w:val="17"/>
                <w:szCs w:val="17"/>
              </w:rPr>
              <w:t xml:space="preserve">Gorse Hill </w:t>
            </w:r>
            <w:proofErr w:type="spellStart"/>
            <w:r w:rsidR="00544F15">
              <w:rPr>
                <w:rFonts w:eastAsia="Calibri" w:cs="Arial"/>
                <w:b/>
                <w:bCs/>
                <w:color w:val="000000"/>
                <w:sz w:val="17"/>
                <w:szCs w:val="17"/>
              </w:rPr>
              <w:t>Studios</w:t>
            </w:r>
            <w:r w:rsidRPr="00D13191">
              <w:rPr>
                <w:rFonts w:eastAsia="Calibri" w:cs="Arial"/>
                <w:b/>
                <w:bCs/>
                <w:color w:val="000000"/>
                <w:sz w:val="17"/>
                <w:szCs w:val="17"/>
              </w:rPr>
              <w:t>’s</w:t>
            </w:r>
            <w:proofErr w:type="spellEnd"/>
            <w:r w:rsidRPr="00D13191">
              <w:rPr>
                <w:rFonts w:eastAsia="Calibri" w:cs="Arial"/>
                <w:b/>
                <w:bCs/>
                <w:color w:val="000000"/>
                <w:sz w:val="17"/>
                <w:szCs w:val="17"/>
              </w:rPr>
              <w:t xml:space="preserve"> procedures should there be a confirmed case of C</w:t>
            </w:r>
            <w:r w:rsidR="00641A56">
              <w:rPr>
                <w:rFonts w:eastAsia="Calibri" w:cs="Arial"/>
                <w:b/>
                <w:bCs/>
                <w:color w:val="000000"/>
                <w:sz w:val="17"/>
                <w:szCs w:val="17"/>
              </w:rPr>
              <w:t>OVID</w:t>
            </w:r>
            <w:r w:rsidRPr="00D13191">
              <w:rPr>
                <w:rFonts w:eastAsia="Calibri" w:cs="Arial"/>
                <w:b/>
                <w:bCs/>
                <w:color w:val="000000"/>
                <w:sz w:val="17"/>
                <w:szCs w:val="17"/>
              </w:rPr>
              <w:t xml:space="preserve">-19 in the </w:t>
            </w:r>
            <w:r w:rsidR="00544F15">
              <w:rPr>
                <w:rFonts w:eastAsia="Calibri" w:cs="Arial"/>
                <w:b/>
                <w:bCs/>
                <w:color w:val="000000"/>
                <w:sz w:val="17"/>
                <w:szCs w:val="17"/>
              </w:rPr>
              <w:t>Gorse Hill Studios</w:t>
            </w:r>
          </w:p>
        </w:tc>
        <w:tc>
          <w:tcPr>
            <w:tcW w:w="480" w:type="pct"/>
            <w:shd w:val="clear" w:color="auto" w:fill="auto"/>
            <w:vAlign w:val="center"/>
          </w:tcPr>
          <w:p w14:paraId="7F4F5B52" w14:textId="129F6332" w:rsidR="005D75E9" w:rsidRPr="007649EA" w:rsidRDefault="75E03283" w:rsidP="005D75E9">
            <w:pPr>
              <w:pStyle w:val="Maintext"/>
              <w:jc w:val="center"/>
            </w:pPr>
            <w:r>
              <w:t>M</w:t>
            </w:r>
          </w:p>
        </w:tc>
        <w:tc>
          <w:tcPr>
            <w:tcW w:w="1990" w:type="pct"/>
            <w:shd w:val="clear" w:color="auto" w:fill="auto"/>
            <w:vAlign w:val="center"/>
          </w:tcPr>
          <w:p w14:paraId="226F61C3" w14:textId="68DFA757" w:rsidR="005D75E9" w:rsidRPr="008C09E3" w:rsidRDefault="005D75E9" w:rsidP="005D75E9">
            <w:pPr>
              <w:numPr>
                <w:ilvl w:val="0"/>
                <w:numId w:val="27"/>
              </w:numPr>
              <w:spacing w:before="120" w:after="120"/>
              <w:contextualSpacing/>
              <w:rPr>
                <w:rFonts w:eastAsia="Calibri" w:cs="Arial"/>
                <w:color w:val="000000"/>
                <w:sz w:val="17"/>
                <w:szCs w:val="17"/>
              </w:rPr>
            </w:pPr>
            <w:r w:rsidRPr="008C09E3">
              <w:rPr>
                <w:rFonts w:eastAsia="Calibri" w:cs="Arial"/>
                <w:color w:val="000000"/>
                <w:sz w:val="17"/>
                <w:szCs w:val="17"/>
              </w:rPr>
              <w:t xml:space="preserve">Staff, </w:t>
            </w:r>
            <w:r w:rsidR="00544F15">
              <w:rPr>
                <w:rFonts w:eastAsia="Calibri" w:cs="Arial"/>
                <w:color w:val="000000"/>
                <w:sz w:val="17"/>
                <w:szCs w:val="17"/>
              </w:rPr>
              <w:t>children and young people</w:t>
            </w:r>
            <w:r w:rsidRPr="008C09E3">
              <w:rPr>
                <w:rFonts w:eastAsia="Calibri" w:cs="Arial"/>
                <w:color w:val="000000"/>
                <w:sz w:val="17"/>
                <w:szCs w:val="17"/>
              </w:rPr>
              <w:t xml:space="preserve"> and parents have received clear communications informing them of current government guidance</w:t>
            </w:r>
            <w:r>
              <w:rPr>
                <w:rFonts w:eastAsia="Calibri" w:cs="Arial"/>
                <w:color w:val="000000"/>
                <w:sz w:val="17"/>
                <w:szCs w:val="17"/>
              </w:rPr>
              <w:t xml:space="preserve"> on confirmed cases of C</w:t>
            </w:r>
            <w:r w:rsidR="00CD12F4">
              <w:rPr>
                <w:rFonts w:eastAsia="Calibri" w:cs="Arial"/>
                <w:color w:val="000000"/>
                <w:sz w:val="17"/>
                <w:szCs w:val="17"/>
              </w:rPr>
              <w:t>OVID</w:t>
            </w:r>
            <w:r>
              <w:rPr>
                <w:rFonts w:eastAsia="Calibri" w:cs="Arial"/>
                <w:color w:val="000000"/>
                <w:sz w:val="17"/>
                <w:szCs w:val="17"/>
              </w:rPr>
              <w:t>-19</w:t>
            </w:r>
            <w:r w:rsidRPr="008C09E3">
              <w:rPr>
                <w:rFonts w:eastAsia="Calibri" w:cs="Arial"/>
                <w:color w:val="000000"/>
                <w:sz w:val="17"/>
                <w:szCs w:val="17"/>
              </w:rPr>
              <w:t xml:space="preserve"> and how this will be implemented in </w:t>
            </w:r>
            <w:r>
              <w:rPr>
                <w:rFonts w:eastAsia="Calibri" w:cs="Arial"/>
                <w:color w:val="000000"/>
                <w:sz w:val="17"/>
                <w:szCs w:val="17"/>
              </w:rPr>
              <w:t xml:space="preserve">the </w:t>
            </w:r>
            <w:r w:rsidR="00544F15">
              <w:rPr>
                <w:rFonts w:eastAsia="Calibri" w:cs="Arial"/>
                <w:color w:val="000000"/>
                <w:sz w:val="17"/>
                <w:szCs w:val="17"/>
              </w:rPr>
              <w:t>Gorse Hill Studios</w:t>
            </w:r>
            <w:r w:rsidR="00AD5E9E">
              <w:rPr>
                <w:rFonts w:eastAsia="Calibri" w:cs="Arial"/>
                <w:color w:val="000000"/>
                <w:sz w:val="17"/>
                <w:szCs w:val="17"/>
              </w:rPr>
              <w:t>.</w:t>
            </w:r>
          </w:p>
          <w:p w14:paraId="26062AD1" w14:textId="59C5DE15" w:rsidR="005D75E9" w:rsidRPr="008C09E3" w:rsidRDefault="005D75E9" w:rsidP="005D75E9">
            <w:pPr>
              <w:numPr>
                <w:ilvl w:val="0"/>
                <w:numId w:val="27"/>
              </w:numPr>
              <w:spacing w:before="120" w:after="120"/>
              <w:contextualSpacing/>
              <w:rPr>
                <w:rFonts w:eastAsia="Calibri" w:cs="Arial"/>
                <w:color w:val="000000"/>
                <w:sz w:val="17"/>
                <w:szCs w:val="17"/>
              </w:rPr>
            </w:pPr>
            <w:r w:rsidRPr="008C09E3">
              <w:rPr>
                <w:rFonts w:eastAsia="Calibri" w:cs="Arial"/>
                <w:color w:val="000000"/>
                <w:sz w:val="17"/>
                <w:szCs w:val="17"/>
              </w:rPr>
              <w:t xml:space="preserve">This guidance has been explained to staff and </w:t>
            </w:r>
            <w:r w:rsidR="00544F15">
              <w:rPr>
                <w:rFonts w:eastAsia="Calibri" w:cs="Arial"/>
                <w:color w:val="000000"/>
                <w:sz w:val="17"/>
                <w:szCs w:val="17"/>
              </w:rPr>
              <w:t>children and young people</w:t>
            </w:r>
            <w:r w:rsidRPr="008C09E3">
              <w:rPr>
                <w:rFonts w:eastAsia="Calibri" w:cs="Arial"/>
                <w:color w:val="000000"/>
                <w:sz w:val="17"/>
                <w:szCs w:val="17"/>
              </w:rPr>
              <w:t xml:space="preserve"> as part of the induction process</w:t>
            </w:r>
            <w:r w:rsidR="00AD5E9E">
              <w:rPr>
                <w:rFonts w:eastAsia="Calibri" w:cs="Arial"/>
                <w:color w:val="000000"/>
                <w:sz w:val="17"/>
                <w:szCs w:val="17"/>
              </w:rPr>
              <w:t>.</w:t>
            </w:r>
          </w:p>
          <w:p w14:paraId="55A55783" w14:textId="77777777" w:rsidR="005D75E9" w:rsidRPr="005D75E9" w:rsidRDefault="005D75E9" w:rsidP="005D75E9">
            <w:pPr>
              <w:numPr>
                <w:ilvl w:val="0"/>
                <w:numId w:val="27"/>
              </w:numPr>
              <w:spacing w:before="120" w:after="120"/>
              <w:contextualSpacing/>
              <w:rPr>
                <w:rFonts w:eastAsia="Calibri" w:cs="Arial"/>
                <w:color w:val="000000"/>
                <w:sz w:val="17"/>
                <w:szCs w:val="17"/>
              </w:rPr>
            </w:pPr>
            <w:r w:rsidRPr="008C09E3">
              <w:rPr>
                <w:rFonts w:eastAsia="Calibri" w:cs="Arial"/>
                <w:color w:val="000000"/>
                <w:sz w:val="17"/>
                <w:szCs w:val="17"/>
              </w:rPr>
              <w:t>Any updates or changes to this guidance are communicated in a timely and effective way to all stakeholders</w:t>
            </w:r>
            <w:r w:rsidR="00AD5E9E">
              <w:rPr>
                <w:rFonts w:eastAsia="Calibri" w:cs="Arial"/>
                <w:color w:val="000000"/>
                <w:sz w:val="17"/>
                <w:szCs w:val="17"/>
              </w:rPr>
              <w:t>.</w:t>
            </w:r>
          </w:p>
        </w:tc>
        <w:tc>
          <w:tcPr>
            <w:tcW w:w="340" w:type="pct"/>
            <w:shd w:val="clear" w:color="auto" w:fill="auto"/>
            <w:vAlign w:val="center"/>
          </w:tcPr>
          <w:p w14:paraId="431B1049" w14:textId="2BAACAAD" w:rsidR="005D75E9" w:rsidRPr="007649EA" w:rsidRDefault="63651FCD" w:rsidP="1E03E12A">
            <w:pPr>
              <w:pStyle w:val="Maintext"/>
              <w:spacing w:line="259" w:lineRule="auto"/>
              <w:jc w:val="center"/>
            </w:pPr>
            <w:r>
              <w:t>Y</w:t>
            </w:r>
          </w:p>
        </w:tc>
        <w:tc>
          <w:tcPr>
            <w:tcW w:w="971" w:type="pct"/>
            <w:shd w:val="clear" w:color="auto" w:fill="auto"/>
            <w:vAlign w:val="center"/>
          </w:tcPr>
          <w:p w14:paraId="004C963E" w14:textId="0B2486EF" w:rsidR="005D75E9" w:rsidRPr="007649EA" w:rsidRDefault="00595F08" w:rsidP="005D75E9">
            <w:pPr>
              <w:pStyle w:val="ListParagraph"/>
            </w:pPr>
            <w:r>
              <w:t>Implemented track and trace and inform carers/parents and schools of any relevant information when necessary</w:t>
            </w:r>
          </w:p>
        </w:tc>
        <w:tc>
          <w:tcPr>
            <w:tcW w:w="437" w:type="pct"/>
            <w:shd w:val="clear" w:color="auto" w:fill="auto"/>
            <w:vAlign w:val="center"/>
          </w:tcPr>
          <w:p w14:paraId="152C7436" w14:textId="135930A8" w:rsidR="005D75E9" w:rsidRPr="007649EA" w:rsidRDefault="00595F08" w:rsidP="005D75E9">
            <w:pPr>
              <w:pStyle w:val="Maintext"/>
              <w:jc w:val="center"/>
            </w:pPr>
            <w:r>
              <w:t>M</w:t>
            </w:r>
          </w:p>
        </w:tc>
      </w:tr>
      <w:tr w:rsidR="005D75E9" w:rsidRPr="007649EA" w14:paraId="601241BB"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04B2F29E" w14:textId="77777777" w:rsidR="005D75E9" w:rsidRPr="00A17C0B" w:rsidRDefault="005D75E9" w:rsidP="005D75E9">
            <w:pPr>
              <w:rPr>
                <w:b/>
                <w:bCs/>
                <w:sz w:val="20"/>
                <w:szCs w:val="20"/>
              </w:rPr>
            </w:pPr>
            <w:bookmarkStart w:id="22" w:name="_Hlk39472866"/>
            <w:r w:rsidRPr="00A17C0B">
              <w:rPr>
                <w:b/>
                <w:bCs/>
                <w:sz w:val="20"/>
                <w:szCs w:val="20"/>
              </w:rPr>
              <w:t>2.</w:t>
            </w:r>
            <w:r>
              <w:rPr>
                <w:b/>
                <w:bCs/>
                <w:sz w:val="20"/>
                <w:szCs w:val="20"/>
              </w:rPr>
              <w:t>5</w:t>
            </w:r>
            <w:r w:rsidRPr="00A17C0B">
              <w:rPr>
                <w:b/>
                <w:bCs/>
                <w:sz w:val="20"/>
                <w:szCs w:val="20"/>
              </w:rPr>
              <w:t xml:space="preserve"> First Aid/D</w:t>
            </w:r>
            <w:r>
              <w:rPr>
                <w:b/>
                <w:bCs/>
                <w:sz w:val="20"/>
                <w:szCs w:val="20"/>
              </w:rPr>
              <w:t>esignated Safeguarding Leads</w:t>
            </w:r>
          </w:p>
        </w:tc>
      </w:tr>
      <w:bookmarkEnd w:id="22"/>
      <w:tr w:rsidR="005D75E9" w:rsidRPr="007649EA" w14:paraId="163F93B4" w14:textId="77777777" w:rsidTr="3A51645F">
        <w:trPr>
          <w:cnfStyle w:val="000000100000" w:firstRow="0" w:lastRow="0" w:firstColumn="0" w:lastColumn="0" w:oddVBand="0" w:evenVBand="0" w:oddHBand="1" w:evenHBand="0" w:firstRowFirstColumn="0" w:firstRowLastColumn="0" w:lastRowFirstColumn="0" w:lastRowLastColumn="0"/>
          <w:trHeight w:val="673"/>
        </w:trPr>
        <w:tc>
          <w:tcPr>
            <w:tcW w:w="782" w:type="pct"/>
            <w:vAlign w:val="center"/>
          </w:tcPr>
          <w:p w14:paraId="377094D3" w14:textId="77777777" w:rsidR="005D75E9" w:rsidRPr="007649EA" w:rsidRDefault="005D75E9" w:rsidP="005D75E9">
            <w:pPr>
              <w:rPr>
                <w:rFonts w:cs="Arial"/>
                <w:b/>
                <w:bCs/>
                <w:sz w:val="17"/>
                <w:szCs w:val="17"/>
              </w:rPr>
            </w:pPr>
            <w:r>
              <w:rPr>
                <w:rFonts w:cs="Arial"/>
                <w:b/>
                <w:bCs/>
                <w:sz w:val="17"/>
                <w:szCs w:val="17"/>
              </w:rPr>
              <w:t xml:space="preserve">The lack of availability of designated First Aiders and Designated </w:t>
            </w:r>
            <w:r>
              <w:rPr>
                <w:rFonts w:cs="Arial"/>
                <w:b/>
                <w:bCs/>
                <w:sz w:val="17"/>
                <w:szCs w:val="17"/>
              </w:rPr>
              <w:lastRenderedPageBreak/>
              <w:t>Safeguarding Leads puts children’s safety at risk</w:t>
            </w:r>
          </w:p>
        </w:tc>
        <w:tc>
          <w:tcPr>
            <w:tcW w:w="480" w:type="pct"/>
            <w:vAlign w:val="center"/>
          </w:tcPr>
          <w:p w14:paraId="750A4016" w14:textId="4166CD93" w:rsidR="005D75E9" w:rsidRPr="007649EA" w:rsidRDefault="313F10A3" w:rsidP="1E03E12A">
            <w:pPr>
              <w:pStyle w:val="Maintext"/>
              <w:spacing w:line="259" w:lineRule="auto"/>
              <w:jc w:val="center"/>
            </w:pPr>
            <w:r>
              <w:lastRenderedPageBreak/>
              <w:t>M</w:t>
            </w:r>
          </w:p>
        </w:tc>
        <w:tc>
          <w:tcPr>
            <w:tcW w:w="1990" w:type="pct"/>
            <w:vAlign w:val="center"/>
          </w:tcPr>
          <w:p w14:paraId="2549793D" w14:textId="77777777" w:rsidR="005D75E9" w:rsidRDefault="005D75E9" w:rsidP="00F733D1">
            <w:pPr>
              <w:pStyle w:val="ListParagraph"/>
              <w:numPr>
                <w:ilvl w:val="0"/>
                <w:numId w:val="28"/>
              </w:numPr>
              <w:spacing w:before="40" w:line="276" w:lineRule="auto"/>
              <w:rPr>
                <w:rFonts w:cs="Arial"/>
                <w:szCs w:val="17"/>
              </w:rPr>
            </w:pPr>
            <w:r>
              <w:rPr>
                <w:rFonts w:cs="Arial"/>
                <w:szCs w:val="17"/>
              </w:rPr>
              <w:t>First Aid certificates extended for three months.</w:t>
            </w:r>
          </w:p>
          <w:p w14:paraId="0EBCECB5" w14:textId="77777777" w:rsidR="005D75E9" w:rsidRDefault="005D75E9" w:rsidP="005D75E9">
            <w:pPr>
              <w:pStyle w:val="ListParagraph"/>
              <w:numPr>
                <w:ilvl w:val="0"/>
                <w:numId w:val="28"/>
              </w:numPr>
              <w:spacing w:before="120" w:after="120"/>
              <w:rPr>
                <w:rFonts w:cs="Arial"/>
                <w:szCs w:val="17"/>
              </w:rPr>
            </w:pPr>
            <w:r>
              <w:rPr>
                <w:rFonts w:cs="Arial"/>
                <w:szCs w:val="17"/>
              </w:rPr>
              <w:t>A programme for training additional staff is in place.</w:t>
            </w:r>
          </w:p>
          <w:p w14:paraId="00D1A38A" w14:textId="5D32F985" w:rsidR="005D75E9" w:rsidRDefault="005D75E9" w:rsidP="007F3F85">
            <w:pPr>
              <w:pStyle w:val="ListParagraph"/>
              <w:numPr>
                <w:ilvl w:val="0"/>
                <w:numId w:val="28"/>
              </w:numPr>
              <w:spacing w:before="40" w:after="20"/>
              <w:rPr>
                <w:rFonts w:cs="Arial"/>
                <w:szCs w:val="17"/>
              </w:rPr>
            </w:pPr>
            <w:r>
              <w:rPr>
                <w:rFonts w:cs="Arial"/>
                <w:szCs w:val="17"/>
              </w:rPr>
              <w:lastRenderedPageBreak/>
              <w:t xml:space="preserve">Collaborative arrangements for sharing staff with other </w:t>
            </w:r>
            <w:r w:rsidR="00544F15">
              <w:rPr>
                <w:rFonts w:cs="Arial"/>
                <w:szCs w:val="17"/>
              </w:rPr>
              <w:t xml:space="preserve">Gorse Hill </w:t>
            </w:r>
            <w:proofErr w:type="spellStart"/>
            <w:r w:rsidR="00544F15">
              <w:rPr>
                <w:rFonts w:cs="Arial"/>
                <w:szCs w:val="17"/>
              </w:rPr>
              <w:t>Studios</w:t>
            </w:r>
            <w:r>
              <w:rPr>
                <w:rFonts w:cs="Arial"/>
                <w:szCs w:val="17"/>
              </w:rPr>
              <w:t>s</w:t>
            </w:r>
            <w:proofErr w:type="spellEnd"/>
            <w:r>
              <w:rPr>
                <w:rFonts w:cs="Arial"/>
                <w:szCs w:val="17"/>
              </w:rPr>
              <w:t xml:space="preserve"> in the locality have been agreed.</w:t>
            </w:r>
          </w:p>
          <w:p w14:paraId="057B9910" w14:textId="6C183B96" w:rsidR="00C20584" w:rsidRPr="007649EA" w:rsidRDefault="00C20584" w:rsidP="007F3F85">
            <w:pPr>
              <w:pStyle w:val="ListParagraph"/>
              <w:numPr>
                <w:ilvl w:val="0"/>
                <w:numId w:val="28"/>
              </w:numPr>
              <w:spacing w:before="40" w:after="20"/>
              <w:rPr>
                <w:rFonts w:cs="Arial"/>
                <w:szCs w:val="17"/>
              </w:rPr>
            </w:pPr>
            <w:r>
              <w:rPr>
                <w:rFonts w:cs="Arial"/>
                <w:szCs w:val="17"/>
              </w:rPr>
              <w:t xml:space="preserve">All relevant staff are aware of all </w:t>
            </w:r>
            <w:r w:rsidR="00544F15">
              <w:rPr>
                <w:rFonts w:cs="Arial"/>
                <w:szCs w:val="17"/>
              </w:rPr>
              <w:t>children and young people</w:t>
            </w:r>
            <w:r>
              <w:rPr>
                <w:rFonts w:cs="Arial"/>
                <w:szCs w:val="17"/>
              </w:rPr>
              <w:t xml:space="preserve"> in </w:t>
            </w:r>
            <w:r w:rsidR="00544F15">
              <w:rPr>
                <w:rFonts w:cs="Arial"/>
                <w:szCs w:val="17"/>
              </w:rPr>
              <w:t>Gorse Hill Studios</w:t>
            </w:r>
            <w:r>
              <w:rPr>
                <w:rFonts w:cs="Arial"/>
                <w:szCs w:val="17"/>
              </w:rPr>
              <w:t xml:space="preserve"> with relevant health conditions</w:t>
            </w:r>
          </w:p>
        </w:tc>
        <w:tc>
          <w:tcPr>
            <w:tcW w:w="340" w:type="pct"/>
            <w:vAlign w:val="center"/>
          </w:tcPr>
          <w:p w14:paraId="71ABA991" w14:textId="4BC3D2AF" w:rsidR="005D75E9" w:rsidRPr="007649EA" w:rsidRDefault="69C6658C" w:rsidP="1E03E12A">
            <w:pPr>
              <w:pStyle w:val="Maintext"/>
              <w:spacing w:line="259" w:lineRule="auto"/>
              <w:jc w:val="center"/>
            </w:pPr>
            <w:r>
              <w:lastRenderedPageBreak/>
              <w:t>Y</w:t>
            </w:r>
          </w:p>
        </w:tc>
        <w:tc>
          <w:tcPr>
            <w:tcW w:w="971" w:type="pct"/>
            <w:vAlign w:val="center"/>
          </w:tcPr>
          <w:p w14:paraId="61951233" w14:textId="614AB30C" w:rsidR="005D75E9" w:rsidRPr="007649EA" w:rsidRDefault="00595F08" w:rsidP="005D75E9">
            <w:pPr>
              <w:pStyle w:val="ListParagraph"/>
            </w:pPr>
            <w:r>
              <w:t>Capacity enables us to continue as usual. Staff contactable even when not on site</w:t>
            </w:r>
          </w:p>
        </w:tc>
        <w:tc>
          <w:tcPr>
            <w:tcW w:w="437" w:type="pct"/>
            <w:vAlign w:val="center"/>
          </w:tcPr>
          <w:p w14:paraId="2EE8061F" w14:textId="09C3C8DA" w:rsidR="005D75E9" w:rsidRPr="007649EA" w:rsidRDefault="00595F08" w:rsidP="005D75E9">
            <w:pPr>
              <w:pStyle w:val="Maintext"/>
              <w:jc w:val="center"/>
            </w:pPr>
            <w:r>
              <w:t>M</w:t>
            </w:r>
          </w:p>
        </w:tc>
      </w:tr>
      <w:tr w:rsidR="005D75E9" w:rsidRPr="00A17C0B" w14:paraId="369F82CC" w14:textId="77777777" w:rsidTr="3A51645F">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shd w:val="clear" w:color="auto" w:fill="D9D9D9" w:themeFill="background1" w:themeFillShade="D9"/>
            <w:vAlign w:val="center"/>
          </w:tcPr>
          <w:p w14:paraId="6285807F" w14:textId="244857DF" w:rsidR="005D75E9" w:rsidRPr="00A17C0B" w:rsidRDefault="005D75E9" w:rsidP="005D75E9">
            <w:pPr>
              <w:rPr>
                <w:b/>
                <w:bCs/>
                <w:sz w:val="20"/>
                <w:szCs w:val="20"/>
              </w:rPr>
            </w:pPr>
            <w:r w:rsidRPr="00A17C0B">
              <w:rPr>
                <w:b/>
                <w:bCs/>
                <w:sz w:val="20"/>
                <w:szCs w:val="20"/>
              </w:rPr>
              <w:t>2.</w:t>
            </w:r>
            <w:r>
              <w:rPr>
                <w:b/>
                <w:bCs/>
                <w:sz w:val="20"/>
                <w:szCs w:val="20"/>
              </w:rPr>
              <w:t xml:space="preserve">7 Communication with </w:t>
            </w:r>
            <w:r w:rsidR="001E5AAF">
              <w:rPr>
                <w:b/>
                <w:bCs/>
                <w:sz w:val="20"/>
                <w:szCs w:val="20"/>
              </w:rPr>
              <w:t xml:space="preserve">parents, and carers </w:t>
            </w:r>
          </w:p>
        </w:tc>
      </w:tr>
      <w:tr w:rsidR="005D75E9" w:rsidRPr="007649EA" w14:paraId="1FB1DE05" w14:textId="77777777" w:rsidTr="3A51645F">
        <w:trPr>
          <w:cnfStyle w:val="000000100000" w:firstRow="0" w:lastRow="0" w:firstColumn="0" w:lastColumn="0" w:oddVBand="0" w:evenVBand="0" w:oddHBand="1" w:evenHBand="0" w:firstRowFirstColumn="0" w:firstRowLastColumn="0" w:lastRowFirstColumn="0" w:lastRowLastColumn="0"/>
          <w:trHeight w:val="1245"/>
        </w:trPr>
        <w:tc>
          <w:tcPr>
            <w:tcW w:w="782" w:type="pct"/>
            <w:shd w:val="clear" w:color="auto" w:fill="auto"/>
            <w:vAlign w:val="center"/>
          </w:tcPr>
          <w:p w14:paraId="20698CDA" w14:textId="7F386BF6" w:rsidR="005D75E9" w:rsidRPr="007649EA" w:rsidRDefault="005D75E9" w:rsidP="005D75E9">
            <w:pPr>
              <w:rPr>
                <w:rFonts w:cs="Arial"/>
                <w:b/>
                <w:bCs/>
                <w:sz w:val="17"/>
                <w:szCs w:val="17"/>
              </w:rPr>
            </w:pPr>
            <w:r>
              <w:rPr>
                <w:rFonts w:cs="Arial"/>
                <w:b/>
                <w:bCs/>
                <w:sz w:val="17"/>
                <w:szCs w:val="17"/>
              </w:rPr>
              <w:t xml:space="preserve">Parents and carers are not fully informed of the health and safety requirements for the reopening of the </w:t>
            </w:r>
            <w:r w:rsidR="00544F15">
              <w:rPr>
                <w:rFonts w:cs="Arial"/>
                <w:b/>
                <w:bCs/>
                <w:sz w:val="17"/>
                <w:szCs w:val="17"/>
              </w:rPr>
              <w:t>Gorse Hill Studios</w:t>
            </w:r>
          </w:p>
        </w:tc>
        <w:tc>
          <w:tcPr>
            <w:tcW w:w="480" w:type="pct"/>
            <w:shd w:val="clear" w:color="auto" w:fill="auto"/>
            <w:vAlign w:val="center"/>
          </w:tcPr>
          <w:p w14:paraId="0C4D3847" w14:textId="2EC89212" w:rsidR="005D75E9" w:rsidRPr="007649EA" w:rsidRDefault="6C394E1E" w:rsidP="1E03E12A">
            <w:pPr>
              <w:pStyle w:val="Maintext"/>
              <w:spacing w:line="259" w:lineRule="auto"/>
              <w:jc w:val="center"/>
            </w:pPr>
            <w:r>
              <w:t>M</w:t>
            </w:r>
          </w:p>
        </w:tc>
        <w:tc>
          <w:tcPr>
            <w:tcW w:w="1990" w:type="pct"/>
            <w:shd w:val="clear" w:color="auto" w:fill="auto"/>
            <w:vAlign w:val="center"/>
          </w:tcPr>
          <w:p w14:paraId="0974AE4C" w14:textId="42368057" w:rsidR="005D75E9" w:rsidRDefault="005D75E9" w:rsidP="00F733D1">
            <w:pPr>
              <w:pStyle w:val="ListParagraph"/>
              <w:numPr>
                <w:ilvl w:val="0"/>
                <w:numId w:val="30"/>
              </w:numPr>
              <w:spacing w:before="40" w:line="276" w:lineRule="auto"/>
              <w:rPr>
                <w:rFonts w:cs="Arial"/>
                <w:szCs w:val="17"/>
              </w:rPr>
            </w:pPr>
            <w:r>
              <w:rPr>
                <w:rFonts w:cs="Arial"/>
                <w:szCs w:val="17"/>
              </w:rPr>
              <w:t xml:space="preserve">As part of the overall communications strategy referenced in 1.12, parents are kept up to date with information, guidance and the </w:t>
            </w:r>
            <w:r w:rsidR="00544F15">
              <w:rPr>
                <w:rFonts w:cs="Arial"/>
                <w:szCs w:val="17"/>
              </w:rPr>
              <w:t xml:space="preserve">Gorse Hill </w:t>
            </w:r>
            <w:proofErr w:type="spellStart"/>
            <w:r w:rsidR="00544F15">
              <w:rPr>
                <w:rFonts w:cs="Arial"/>
                <w:szCs w:val="17"/>
              </w:rPr>
              <w:t>Studios</w:t>
            </w:r>
            <w:r>
              <w:rPr>
                <w:rFonts w:cs="Arial"/>
                <w:szCs w:val="17"/>
              </w:rPr>
              <w:t>’s</w:t>
            </w:r>
            <w:proofErr w:type="spellEnd"/>
            <w:r>
              <w:rPr>
                <w:rFonts w:cs="Arial"/>
                <w:szCs w:val="17"/>
              </w:rPr>
              <w:t xml:space="preserve"> expectations on a weekly basis using a range of communication tools.</w:t>
            </w:r>
          </w:p>
          <w:p w14:paraId="6BBFBA78" w14:textId="2E384E94" w:rsidR="005D75E9" w:rsidRPr="002268E2" w:rsidRDefault="005D75E9" w:rsidP="002268E2">
            <w:pPr>
              <w:pStyle w:val="ListParagraph"/>
              <w:numPr>
                <w:ilvl w:val="0"/>
                <w:numId w:val="30"/>
              </w:numPr>
              <w:spacing w:before="120" w:after="120"/>
              <w:rPr>
                <w:rFonts w:cs="Arial"/>
                <w:szCs w:val="17"/>
              </w:rPr>
            </w:pPr>
            <w:r>
              <w:rPr>
                <w:rFonts w:cs="Arial"/>
                <w:szCs w:val="17"/>
              </w:rPr>
              <w:t xml:space="preserve">A COVID-19 section on the </w:t>
            </w:r>
            <w:r w:rsidR="00544F15">
              <w:rPr>
                <w:rFonts w:cs="Arial"/>
                <w:szCs w:val="17"/>
              </w:rPr>
              <w:t>Gorse Hill Studios</w:t>
            </w:r>
            <w:r>
              <w:rPr>
                <w:rFonts w:cs="Arial"/>
                <w:szCs w:val="17"/>
              </w:rPr>
              <w:t xml:space="preserve"> website is created and updated. </w:t>
            </w:r>
          </w:p>
        </w:tc>
        <w:tc>
          <w:tcPr>
            <w:tcW w:w="340" w:type="pct"/>
            <w:shd w:val="clear" w:color="auto" w:fill="auto"/>
            <w:vAlign w:val="center"/>
          </w:tcPr>
          <w:p w14:paraId="35617D50" w14:textId="777890CB" w:rsidR="005D75E9" w:rsidRPr="007649EA" w:rsidRDefault="03F8AE94" w:rsidP="1E03E12A">
            <w:pPr>
              <w:pStyle w:val="Maintext"/>
              <w:spacing w:line="259" w:lineRule="auto"/>
              <w:jc w:val="center"/>
            </w:pPr>
            <w:r>
              <w:t>Y</w:t>
            </w:r>
          </w:p>
        </w:tc>
        <w:tc>
          <w:tcPr>
            <w:tcW w:w="971" w:type="pct"/>
            <w:shd w:val="clear" w:color="auto" w:fill="auto"/>
            <w:vAlign w:val="center"/>
          </w:tcPr>
          <w:p w14:paraId="7811394E" w14:textId="2328F13E" w:rsidR="005D75E9" w:rsidRPr="007649EA" w:rsidRDefault="00595F08" w:rsidP="005D75E9">
            <w:pPr>
              <w:pStyle w:val="ListParagraph"/>
            </w:pPr>
            <w:r>
              <w:t>Website updated with information. Regular contact with parents/carers</w:t>
            </w:r>
          </w:p>
        </w:tc>
        <w:tc>
          <w:tcPr>
            <w:tcW w:w="437" w:type="pct"/>
            <w:shd w:val="clear" w:color="auto" w:fill="auto"/>
            <w:vAlign w:val="center"/>
          </w:tcPr>
          <w:p w14:paraId="47D05DF8" w14:textId="74BB9F4D" w:rsidR="005D75E9" w:rsidRPr="007649EA" w:rsidRDefault="00595F08" w:rsidP="005D75E9">
            <w:pPr>
              <w:pStyle w:val="Maintext"/>
              <w:jc w:val="center"/>
            </w:pPr>
            <w:r>
              <w:t>L</w:t>
            </w:r>
          </w:p>
        </w:tc>
      </w:tr>
      <w:tr w:rsidR="005D75E9" w:rsidRPr="007649EA" w14:paraId="6A3F8038" w14:textId="77777777" w:rsidTr="3A51645F">
        <w:trPr>
          <w:cnfStyle w:val="000000010000" w:firstRow="0" w:lastRow="0" w:firstColumn="0" w:lastColumn="0" w:oddVBand="0" w:evenVBand="0" w:oddHBand="0" w:evenHBand="1" w:firstRowFirstColumn="0" w:firstRowLastColumn="0" w:lastRowFirstColumn="0" w:lastRowLastColumn="0"/>
          <w:trHeight w:val="738"/>
        </w:trPr>
        <w:tc>
          <w:tcPr>
            <w:tcW w:w="782" w:type="pct"/>
            <w:shd w:val="clear" w:color="auto" w:fill="auto"/>
            <w:vAlign w:val="center"/>
          </w:tcPr>
          <w:p w14:paraId="059F2103" w14:textId="77777777" w:rsidR="005D75E9" w:rsidRPr="007649EA" w:rsidRDefault="005D75E9" w:rsidP="005D75E9">
            <w:pPr>
              <w:rPr>
                <w:rFonts w:cs="Arial"/>
                <w:b/>
                <w:bCs/>
                <w:sz w:val="17"/>
                <w:szCs w:val="17"/>
              </w:rPr>
            </w:pPr>
            <w:r>
              <w:rPr>
                <w:rFonts w:cs="Arial"/>
                <w:b/>
                <w:bCs/>
                <w:sz w:val="17"/>
                <w:szCs w:val="17"/>
              </w:rPr>
              <w:t>Parents and carers may not fully understand their responsibilities should a child show symptoms of COVID-19</w:t>
            </w:r>
          </w:p>
        </w:tc>
        <w:tc>
          <w:tcPr>
            <w:tcW w:w="480" w:type="pct"/>
            <w:shd w:val="clear" w:color="auto" w:fill="auto"/>
            <w:vAlign w:val="center"/>
          </w:tcPr>
          <w:p w14:paraId="44C23699" w14:textId="549BFE7E" w:rsidR="005D75E9" w:rsidRPr="007649EA" w:rsidRDefault="7C86B402" w:rsidP="1E03E12A">
            <w:pPr>
              <w:pStyle w:val="Maintext"/>
              <w:spacing w:line="259" w:lineRule="auto"/>
              <w:jc w:val="center"/>
            </w:pPr>
            <w:r>
              <w:t>M</w:t>
            </w:r>
          </w:p>
        </w:tc>
        <w:tc>
          <w:tcPr>
            <w:tcW w:w="1990" w:type="pct"/>
            <w:shd w:val="clear" w:color="auto" w:fill="auto"/>
            <w:vAlign w:val="center"/>
          </w:tcPr>
          <w:p w14:paraId="69B5627F" w14:textId="50C174A9" w:rsidR="005D75E9" w:rsidRPr="007649EA" w:rsidRDefault="005D75E9" w:rsidP="005D75E9">
            <w:pPr>
              <w:pStyle w:val="ListParagraph"/>
              <w:numPr>
                <w:ilvl w:val="0"/>
                <w:numId w:val="31"/>
              </w:numPr>
              <w:spacing w:before="120" w:after="120"/>
              <w:rPr>
                <w:rFonts w:cs="Arial"/>
                <w:szCs w:val="17"/>
              </w:rPr>
            </w:pPr>
            <w:r>
              <w:rPr>
                <w:rFonts w:cs="Arial"/>
                <w:szCs w:val="17"/>
              </w:rPr>
              <w:t xml:space="preserve">Key messages in line with government guidance are reinforced on a weekly basis via email, text and the </w:t>
            </w:r>
            <w:r w:rsidR="00544F15">
              <w:rPr>
                <w:rFonts w:cs="Arial"/>
                <w:szCs w:val="17"/>
              </w:rPr>
              <w:t xml:space="preserve">Gorse Hill </w:t>
            </w:r>
            <w:proofErr w:type="spellStart"/>
            <w:r w:rsidR="00544F15">
              <w:rPr>
                <w:rFonts w:cs="Arial"/>
                <w:szCs w:val="17"/>
              </w:rPr>
              <w:t>Studios</w:t>
            </w:r>
            <w:r>
              <w:rPr>
                <w:rFonts w:cs="Arial"/>
                <w:szCs w:val="17"/>
              </w:rPr>
              <w:t>’s</w:t>
            </w:r>
            <w:proofErr w:type="spellEnd"/>
            <w:r>
              <w:rPr>
                <w:rFonts w:cs="Arial"/>
                <w:szCs w:val="17"/>
              </w:rPr>
              <w:t xml:space="preserve"> website.</w:t>
            </w:r>
          </w:p>
        </w:tc>
        <w:tc>
          <w:tcPr>
            <w:tcW w:w="340" w:type="pct"/>
            <w:shd w:val="clear" w:color="auto" w:fill="auto"/>
            <w:vAlign w:val="center"/>
          </w:tcPr>
          <w:p w14:paraId="6E9096F3" w14:textId="139AAD83" w:rsidR="005D75E9" w:rsidRPr="007649EA" w:rsidRDefault="4751B850" w:rsidP="1E03E12A">
            <w:pPr>
              <w:pStyle w:val="Maintext"/>
              <w:spacing w:line="259" w:lineRule="auto"/>
              <w:jc w:val="center"/>
            </w:pPr>
            <w:r>
              <w:t>Y</w:t>
            </w:r>
          </w:p>
        </w:tc>
        <w:tc>
          <w:tcPr>
            <w:tcW w:w="971" w:type="pct"/>
            <w:shd w:val="clear" w:color="auto" w:fill="auto"/>
            <w:vAlign w:val="center"/>
          </w:tcPr>
          <w:p w14:paraId="3BFBC8EF" w14:textId="752E6A84" w:rsidR="005D75E9" w:rsidRPr="007649EA" w:rsidRDefault="00595F08" w:rsidP="005D75E9">
            <w:pPr>
              <w:pStyle w:val="ListParagraph"/>
            </w:pPr>
            <w:r>
              <w:t>Ongoing communication with</w:t>
            </w:r>
            <w:r w:rsidR="002268E2">
              <w:t xml:space="preserve"> all concerned </w:t>
            </w:r>
          </w:p>
        </w:tc>
        <w:tc>
          <w:tcPr>
            <w:tcW w:w="437" w:type="pct"/>
            <w:shd w:val="clear" w:color="auto" w:fill="auto"/>
            <w:vAlign w:val="center"/>
          </w:tcPr>
          <w:p w14:paraId="45585EF4" w14:textId="386AC564" w:rsidR="005D75E9" w:rsidRPr="007649EA" w:rsidRDefault="00595F08" w:rsidP="005D75E9">
            <w:pPr>
              <w:pStyle w:val="Maintext"/>
              <w:jc w:val="center"/>
            </w:pPr>
            <w:r>
              <w:t>L</w:t>
            </w:r>
          </w:p>
        </w:tc>
      </w:tr>
      <w:tr w:rsidR="005D75E9" w:rsidRPr="007649EA" w14:paraId="687D0A2C" w14:textId="77777777" w:rsidTr="3A51645F">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shd w:val="clear" w:color="auto" w:fill="D9D9D9" w:themeFill="background1" w:themeFillShade="D9"/>
            <w:vAlign w:val="center"/>
          </w:tcPr>
          <w:p w14:paraId="2126CC6C" w14:textId="77777777" w:rsidR="005D75E9" w:rsidRPr="003D6D0C" w:rsidRDefault="005D75E9" w:rsidP="005D75E9">
            <w:pPr>
              <w:rPr>
                <w:b/>
                <w:bCs/>
                <w:sz w:val="20"/>
                <w:szCs w:val="20"/>
              </w:rPr>
            </w:pPr>
            <w:r w:rsidRPr="003D6D0C">
              <w:rPr>
                <w:b/>
                <w:bCs/>
                <w:sz w:val="20"/>
                <w:szCs w:val="20"/>
              </w:rPr>
              <w:t>2.</w:t>
            </w:r>
            <w:r>
              <w:rPr>
                <w:b/>
                <w:bCs/>
                <w:sz w:val="20"/>
                <w:szCs w:val="20"/>
              </w:rPr>
              <w:t>8</w:t>
            </w:r>
            <w:r w:rsidRPr="003D6D0C">
              <w:rPr>
                <w:b/>
                <w:bCs/>
                <w:sz w:val="20"/>
                <w:szCs w:val="20"/>
              </w:rPr>
              <w:t xml:space="preserve"> </w:t>
            </w:r>
            <w:r>
              <w:rPr>
                <w:b/>
                <w:bCs/>
                <w:sz w:val="20"/>
                <w:szCs w:val="20"/>
              </w:rPr>
              <w:t>Personal Protective Equipment (PPE)</w:t>
            </w:r>
          </w:p>
        </w:tc>
      </w:tr>
      <w:tr w:rsidR="005D75E9" w:rsidRPr="007649EA" w14:paraId="4AA4B260" w14:textId="77777777" w:rsidTr="3A51645F">
        <w:trPr>
          <w:cnfStyle w:val="000000010000" w:firstRow="0" w:lastRow="0" w:firstColumn="0" w:lastColumn="0" w:oddVBand="0" w:evenVBand="0" w:oddHBand="0" w:evenHBand="1" w:firstRowFirstColumn="0" w:firstRowLastColumn="0" w:lastRowFirstColumn="0" w:lastRowLastColumn="0"/>
          <w:trHeight w:val="128"/>
        </w:trPr>
        <w:tc>
          <w:tcPr>
            <w:tcW w:w="782" w:type="pct"/>
            <w:shd w:val="clear" w:color="auto" w:fill="FFFFFF" w:themeFill="background1"/>
            <w:vAlign w:val="center"/>
          </w:tcPr>
          <w:p w14:paraId="1FFC2A01" w14:textId="77777777" w:rsidR="005D75E9" w:rsidRPr="007649EA" w:rsidRDefault="005D75E9" w:rsidP="005D75E9">
            <w:pPr>
              <w:rPr>
                <w:rFonts w:cs="Arial"/>
                <w:b/>
                <w:bCs/>
                <w:sz w:val="17"/>
                <w:szCs w:val="17"/>
              </w:rPr>
            </w:pPr>
            <w:r>
              <w:rPr>
                <w:rFonts w:cs="Arial"/>
                <w:b/>
                <w:bCs/>
                <w:sz w:val="17"/>
                <w:szCs w:val="17"/>
              </w:rPr>
              <w:t xml:space="preserve">Provision of PPE for staff </w:t>
            </w:r>
            <w:r w:rsidRPr="00165523">
              <w:rPr>
                <w:rFonts w:cs="Arial"/>
                <w:b/>
                <w:bCs/>
                <w:sz w:val="17"/>
                <w:szCs w:val="17"/>
              </w:rPr>
              <w:t xml:space="preserve">where required is </w:t>
            </w:r>
            <w:r>
              <w:rPr>
                <w:rFonts w:cs="Arial"/>
                <w:b/>
                <w:bCs/>
                <w:sz w:val="17"/>
                <w:szCs w:val="17"/>
              </w:rPr>
              <w:t>not in line with government guidelines</w:t>
            </w:r>
          </w:p>
        </w:tc>
        <w:tc>
          <w:tcPr>
            <w:tcW w:w="480" w:type="pct"/>
            <w:shd w:val="clear" w:color="auto" w:fill="FFFFFF" w:themeFill="background1"/>
            <w:vAlign w:val="center"/>
          </w:tcPr>
          <w:p w14:paraId="27E4310C" w14:textId="755AF295" w:rsidR="005D75E9" w:rsidRPr="007649EA" w:rsidRDefault="01A4B79C" w:rsidP="1E03E12A">
            <w:pPr>
              <w:pStyle w:val="Maintext"/>
              <w:spacing w:line="259" w:lineRule="auto"/>
              <w:jc w:val="center"/>
            </w:pPr>
            <w:r>
              <w:t>M</w:t>
            </w:r>
          </w:p>
        </w:tc>
        <w:tc>
          <w:tcPr>
            <w:tcW w:w="1990" w:type="pct"/>
            <w:shd w:val="clear" w:color="auto" w:fill="FFFFFF" w:themeFill="background1"/>
            <w:vAlign w:val="center"/>
          </w:tcPr>
          <w:p w14:paraId="783A542D" w14:textId="77777777" w:rsidR="005D75E9" w:rsidRPr="007649EA" w:rsidRDefault="005D75E9" w:rsidP="00F733D1">
            <w:pPr>
              <w:pStyle w:val="ListParagraph"/>
              <w:numPr>
                <w:ilvl w:val="0"/>
                <w:numId w:val="32"/>
              </w:numPr>
              <w:spacing w:before="40" w:line="276" w:lineRule="auto"/>
              <w:rPr>
                <w:rFonts w:cs="Arial"/>
                <w:szCs w:val="17"/>
              </w:rPr>
            </w:pPr>
            <w:r w:rsidRPr="007649EA">
              <w:rPr>
                <w:rFonts w:cs="Arial"/>
                <w:szCs w:val="17"/>
              </w:rPr>
              <w:t xml:space="preserve">Government guidance on wearing PPE is </w:t>
            </w:r>
            <w:r>
              <w:rPr>
                <w:rFonts w:cs="Arial"/>
                <w:szCs w:val="17"/>
              </w:rPr>
              <w:t>understood, communicated and sufficient PPE has been procured.</w:t>
            </w:r>
          </w:p>
          <w:p w14:paraId="70BC32BD" w14:textId="77777777" w:rsidR="005D75E9" w:rsidRPr="007649EA" w:rsidRDefault="005D75E9" w:rsidP="005D75E9">
            <w:pPr>
              <w:pStyle w:val="ListParagraph"/>
              <w:numPr>
                <w:ilvl w:val="0"/>
                <w:numId w:val="32"/>
              </w:numPr>
              <w:spacing w:line="276" w:lineRule="auto"/>
              <w:rPr>
                <w:rFonts w:cs="Arial"/>
                <w:szCs w:val="17"/>
              </w:rPr>
            </w:pPr>
            <w:r>
              <w:rPr>
                <w:rFonts w:cs="Arial"/>
                <w:szCs w:val="17"/>
              </w:rPr>
              <w:t>Those staff required to wear PPE</w:t>
            </w:r>
            <w:r w:rsidRPr="007649EA">
              <w:rPr>
                <w:rFonts w:cs="Arial"/>
                <w:szCs w:val="17"/>
              </w:rPr>
              <w:t xml:space="preserve"> </w:t>
            </w:r>
            <w:r w:rsidR="008E7413">
              <w:rPr>
                <w:rFonts w:cs="Arial"/>
                <w:szCs w:val="17"/>
              </w:rPr>
              <w:t>h</w:t>
            </w:r>
            <w:r>
              <w:rPr>
                <w:rFonts w:cs="Arial"/>
                <w:szCs w:val="17"/>
              </w:rPr>
              <w:t xml:space="preserve">ave been </w:t>
            </w:r>
            <w:r w:rsidRPr="007649EA">
              <w:rPr>
                <w:rFonts w:cs="Arial"/>
                <w:szCs w:val="17"/>
              </w:rPr>
              <w:t>instructed on how to put on and how to remove PPE carefully to reduce contamination and also how to dispose of them safel</w:t>
            </w:r>
            <w:r>
              <w:rPr>
                <w:rFonts w:cs="Arial"/>
                <w:szCs w:val="17"/>
              </w:rPr>
              <w:t xml:space="preserve">y. </w:t>
            </w:r>
          </w:p>
          <w:p w14:paraId="7EF3682E" w14:textId="77777777" w:rsidR="005D75E9" w:rsidRPr="00CA6362" w:rsidRDefault="005D75E9" w:rsidP="005D75E9">
            <w:pPr>
              <w:pStyle w:val="ListParagraph"/>
              <w:numPr>
                <w:ilvl w:val="0"/>
                <w:numId w:val="32"/>
              </w:numPr>
              <w:spacing w:line="276" w:lineRule="auto"/>
              <w:rPr>
                <w:rFonts w:cs="Arial"/>
                <w:szCs w:val="17"/>
              </w:rPr>
            </w:pPr>
            <w:r w:rsidRPr="007649EA">
              <w:rPr>
                <w:rFonts w:cs="Arial"/>
                <w:szCs w:val="17"/>
              </w:rPr>
              <w:t>Staff are reminded that wearing of gloves is not a substitute for good handwashing</w:t>
            </w:r>
            <w:r>
              <w:rPr>
                <w:rFonts w:cs="Arial"/>
                <w:szCs w:val="17"/>
              </w:rPr>
              <w:t>.</w:t>
            </w:r>
          </w:p>
        </w:tc>
        <w:tc>
          <w:tcPr>
            <w:tcW w:w="340" w:type="pct"/>
            <w:shd w:val="clear" w:color="auto" w:fill="FFFFFF" w:themeFill="background1"/>
            <w:vAlign w:val="center"/>
          </w:tcPr>
          <w:p w14:paraId="5AF09FB9" w14:textId="779CB878" w:rsidR="005D75E9" w:rsidRPr="007649EA" w:rsidRDefault="1C0F2E06" w:rsidP="1E03E12A">
            <w:pPr>
              <w:pStyle w:val="Maintext"/>
              <w:spacing w:line="259" w:lineRule="auto"/>
              <w:jc w:val="center"/>
            </w:pPr>
            <w:r>
              <w:t>Y</w:t>
            </w:r>
          </w:p>
        </w:tc>
        <w:tc>
          <w:tcPr>
            <w:tcW w:w="971" w:type="pct"/>
            <w:shd w:val="clear" w:color="auto" w:fill="FFFFFF" w:themeFill="background1"/>
            <w:vAlign w:val="center"/>
          </w:tcPr>
          <w:p w14:paraId="5C2C7584" w14:textId="62CFE00E" w:rsidR="005D75E9" w:rsidRPr="007649EA" w:rsidRDefault="00595F08" w:rsidP="005D75E9">
            <w:pPr>
              <w:pStyle w:val="ListParagraph"/>
            </w:pPr>
            <w:r>
              <w:t>Staff offered PPE and adequate provision in place for hand washing and sanitisers.</w:t>
            </w:r>
          </w:p>
        </w:tc>
        <w:tc>
          <w:tcPr>
            <w:tcW w:w="437" w:type="pct"/>
            <w:shd w:val="clear" w:color="auto" w:fill="FFFFFF" w:themeFill="background1"/>
            <w:vAlign w:val="center"/>
          </w:tcPr>
          <w:p w14:paraId="30A525B7" w14:textId="5BD35266" w:rsidR="005D75E9" w:rsidRPr="007649EA" w:rsidRDefault="00595F08" w:rsidP="005D75E9">
            <w:pPr>
              <w:pStyle w:val="Maintext"/>
              <w:jc w:val="center"/>
            </w:pPr>
            <w:r>
              <w:t>L</w:t>
            </w:r>
          </w:p>
        </w:tc>
      </w:tr>
      <w:tr w:rsidR="005D75E9" w:rsidRPr="007271D3" w14:paraId="7E86B978" w14:textId="77777777" w:rsidTr="3A51645F">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2B5BDEFF" w14:textId="77777777" w:rsidR="005D75E9" w:rsidRPr="00351E47" w:rsidRDefault="005D75E9" w:rsidP="005D75E9">
            <w:pPr>
              <w:rPr>
                <w:b/>
                <w:bCs/>
                <w:color w:val="FFFFFF" w:themeColor="background1"/>
              </w:rPr>
            </w:pPr>
            <w:r>
              <w:rPr>
                <w:b/>
                <w:bCs/>
                <w:color w:val="FFFFFF" w:themeColor="background1"/>
              </w:rPr>
              <w:t>3. Maximising social distancing measures</w:t>
            </w:r>
          </w:p>
        </w:tc>
      </w:tr>
      <w:tr w:rsidR="005D75E9" w:rsidRPr="007649EA" w14:paraId="64587070"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118632D3" w14:textId="092530FB" w:rsidR="005D75E9" w:rsidRPr="000544A5" w:rsidRDefault="005D75E9" w:rsidP="005D75E9">
            <w:pPr>
              <w:rPr>
                <w:b/>
                <w:bCs/>
                <w:sz w:val="20"/>
                <w:szCs w:val="20"/>
              </w:rPr>
            </w:pPr>
            <w:r>
              <w:rPr>
                <w:b/>
                <w:bCs/>
                <w:sz w:val="20"/>
                <w:szCs w:val="20"/>
              </w:rPr>
              <w:t xml:space="preserve">3.1 </w:t>
            </w:r>
            <w:r w:rsidR="002268E2">
              <w:rPr>
                <w:b/>
                <w:bCs/>
                <w:sz w:val="20"/>
                <w:szCs w:val="20"/>
              </w:rPr>
              <w:t>Children and young people’s</w:t>
            </w:r>
            <w:r>
              <w:rPr>
                <w:b/>
                <w:bCs/>
                <w:sz w:val="20"/>
                <w:szCs w:val="20"/>
              </w:rPr>
              <w:t xml:space="preserve"> behaviour</w:t>
            </w:r>
          </w:p>
        </w:tc>
      </w:tr>
      <w:tr w:rsidR="005D75E9" w:rsidRPr="007649EA" w14:paraId="0D0BAA15" w14:textId="77777777" w:rsidTr="3A51645F">
        <w:trPr>
          <w:cnfStyle w:val="000000100000" w:firstRow="0" w:lastRow="0" w:firstColumn="0" w:lastColumn="0" w:oddVBand="0" w:evenVBand="0" w:oddHBand="1" w:evenHBand="0" w:firstRowFirstColumn="0" w:firstRowLastColumn="0" w:lastRowFirstColumn="0" w:lastRowLastColumn="0"/>
          <w:trHeight w:val="4053"/>
        </w:trPr>
        <w:tc>
          <w:tcPr>
            <w:tcW w:w="782" w:type="pct"/>
            <w:shd w:val="clear" w:color="auto" w:fill="auto"/>
            <w:vAlign w:val="center"/>
          </w:tcPr>
          <w:p w14:paraId="2FDE63D6" w14:textId="6B3C9491" w:rsidR="005D75E9" w:rsidRPr="007649EA" w:rsidRDefault="00544F15" w:rsidP="005D75E9">
            <w:pPr>
              <w:rPr>
                <w:rFonts w:cs="Arial"/>
                <w:b/>
                <w:bCs/>
                <w:sz w:val="17"/>
                <w:szCs w:val="17"/>
              </w:rPr>
            </w:pPr>
            <w:r>
              <w:rPr>
                <w:rFonts w:cs="Arial"/>
                <w:b/>
                <w:bCs/>
                <w:sz w:val="17"/>
                <w:szCs w:val="17"/>
              </w:rPr>
              <w:lastRenderedPageBreak/>
              <w:t>Children and young people</w:t>
            </w:r>
            <w:r w:rsidR="005D75E9">
              <w:rPr>
                <w:rFonts w:cs="Arial"/>
                <w:b/>
                <w:bCs/>
                <w:sz w:val="17"/>
                <w:szCs w:val="17"/>
              </w:rPr>
              <w:t xml:space="preserve">’ behaviour on return to </w:t>
            </w:r>
            <w:r>
              <w:rPr>
                <w:rFonts w:cs="Arial"/>
                <w:b/>
                <w:bCs/>
                <w:sz w:val="17"/>
                <w:szCs w:val="17"/>
              </w:rPr>
              <w:t>Gorse Hill Studios</w:t>
            </w:r>
            <w:r w:rsidR="005D75E9">
              <w:rPr>
                <w:rFonts w:cs="Arial"/>
                <w:b/>
                <w:bCs/>
                <w:sz w:val="17"/>
                <w:szCs w:val="17"/>
              </w:rPr>
              <w:t xml:space="preserve"> does not comply with social distancing guidance</w:t>
            </w:r>
          </w:p>
        </w:tc>
        <w:tc>
          <w:tcPr>
            <w:tcW w:w="480" w:type="pct"/>
            <w:shd w:val="clear" w:color="auto" w:fill="auto"/>
            <w:vAlign w:val="center"/>
          </w:tcPr>
          <w:p w14:paraId="01A8D8D8" w14:textId="71E279EC" w:rsidR="005D75E9" w:rsidRPr="007649EA" w:rsidRDefault="0018081E" w:rsidP="1E03E12A">
            <w:pPr>
              <w:pStyle w:val="Maintext"/>
              <w:spacing w:line="259" w:lineRule="auto"/>
              <w:jc w:val="center"/>
            </w:pPr>
            <w:r>
              <w:t>M</w:t>
            </w:r>
          </w:p>
        </w:tc>
        <w:tc>
          <w:tcPr>
            <w:tcW w:w="1990" w:type="pct"/>
            <w:shd w:val="clear" w:color="auto" w:fill="auto"/>
            <w:vAlign w:val="center"/>
          </w:tcPr>
          <w:p w14:paraId="4593909D" w14:textId="76AF4A4F" w:rsidR="005D75E9" w:rsidRDefault="005D75E9" w:rsidP="005D75E9">
            <w:pPr>
              <w:pStyle w:val="ListParagraph"/>
              <w:numPr>
                <w:ilvl w:val="0"/>
                <w:numId w:val="33"/>
              </w:numPr>
              <w:rPr>
                <w:rFonts w:cs="Arial"/>
                <w:szCs w:val="17"/>
              </w:rPr>
            </w:pPr>
            <w:r>
              <w:rPr>
                <w:rFonts w:cs="Arial"/>
                <w:szCs w:val="17"/>
              </w:rPr>
              <w:t xml:space="preserve">Clear messaging to </w:t>
            </w:r>
            <w:r w:rsidR="00544F15">
              <w:rPr>
                <w:rFonts w:cs="Arial"/>
                <w:szCs w:val="17"/>
              </w:rPr>
              <w:t>children and young people</w:t>
            </w:r>
            <w:r>
              <w:rPr>
                <w:rFonts w:cs="Arial"/>
                <w:szCs w:val="17"/>
              </w:rPr>
              <w:t xml:space="preserve"> on the importance and reasons for social distancing is reinforced throughout the </w:t>
            </w:r>
            <w:r w:rsidR="00544F15">
              <w:rPr>
                <w:rFonts w:cs="Arial"/>
                <w:szCs w:val="17"/>
              </w:rPr>
              <w:t>Gorse Hill Studios</w:t>
            </w:r>
            <w:r>
              <w:rPr>
                <w:rFonts w:cs="Arial"/>
                <w:szCs w:val="17"/>
              </w:rPr>
              <w:t xml:space="preserve"> day by staff and through posters, electronic boards, and floor markings. For young children this is done through age-appropriate methods such as stories and games.</w:t>
            </w:r>
          </w:p>
          <w:p w14:paraId="491FAF14" w14:textId="77777777" w:rsidR="005D75E9" w:rsidRDefault="005D75E9" w:rsidP="005D75E9">
            <w:pPr>
              <w:pStyle w:val="ListParagraph"/>
              <w:numPr>
                <w:ilvl w:val="0"/>
                <w:numId w:val="33"/>
              </w:numPr>
              <w:rPr>
                <w:rFonts w:cs="Arial"/>
                <w:szCs w:val="17"/>
              </w:rPr>
            </w:pPr>
            <w:r>
              <w:rPr>
                <w:rFonts w:cs="Arial"/>
                <w:szCs w:val="17"/>
              </w:rPr>
              <w:t>Staff model social distancing consistently.</w:t>
            </w:r>
          </w:p>
          <w:p w14:paraId="5F8C619D" w14:textId="71817025" w:rsidR="005D75E9" w:rsidRDefault="005D75E9" w:rsidP="005D75E9">
            <w:pPr>
              <w:pStyle w:val="ListParagraph"/>
              <w:numPr>
                <w:ilvl w:val="0"/>
                <w:numId w:val="33"/>
              </w:numPr>
              <w:rPr>
                <w:rFonts w:cs="Arial"/>
                <w:szCs w:val="17"/>
              </w:rPr>
            </w:pPr>
            <w:r>
              <w:rPr>
                <w:rFonts w:cs="Arial"/>
                <w:szCs w:val="17"/>
              </w:rPr>
              <w:t xml:space="preserve">The movement of </w:t>
            </w:r>
            <w:r w:rsidR="00544F15">
              <w:rPr>
                <w:rFonts w:cs="Arial"/>
                <w:szCs w:val="17"/>
              </w:rPr>
              <w:t>children and young people</w:t>
            </w:r>
            <w:r>
              <w:rPr>
                <w:rFonts w:cs="Arial"/>
                <w:szCs w:val="17"/>
              </w:rPr>
              <w:t xml:space="preserve"> around the </w:t>
            </w:r>
            <w:r w:rsidR="00544F15">
              <w:rPr>
                <w:rFonts w:cs="Arial"/>
                <w:szCs w:val="17"/>
              </w:rPr>
              <w:t>Gorse Hill Studios</w:t>
            </w:r>
            <w:r>
              <w:rPr>
                <w:rFonts w:cs="Arial"/>
                <w:szCs w:val="17"/>
              </w:rPr>
              <w:t xml:space="preserve"> is minimised.</w:t>
            </w:r>
          </w:p>
          <w:p w14:paraId="2789AB96" w14:textId="77777777" w:rsidR="005D75E9" w:rsidRDefault="005D75E9" w:rsidP="005D75E9">
            <w:pPr>
              <w:pStyle w:val="ListParagraph"/>
              <w:numPr>
                <w:ilvl w:val="0"/>
                <w:numId w:val="33"/>
              </w:numPr>
              <w:rPr>
                <w:rFonts w:cs="Arial"/>
                <w:szCs w:val="17"/>
              </w:rPr>
            </w:pPr>
            <w:r>
              <w:rPr>
                <w:rFonts w:cs="Arial"/>
                <w:szCs w:val="17"/>
              </w:rPr>
              <w:t>Large gatherings are avoided.</w:t>
            </w:r>
          </w:p>
          <w:p w14:paraId="67887461" w14:textId="77777777" w:rsidR="005D75E9" w:rsidRDefault="005D75E9" w:rsidP="005D75E9">
            <w:pPr>
              <w:pStyle w:val="ListParagraph"/>
              <w:numPr>
                <w:ilvl w:val="0"/>
                <w:numId w:val="33"/>
              </w:numPr>
              <w:rPr>
                <w:rFonts w:cs="Arial"/>
                <w:szCs w:val="17"/>
              </w:rPr>
            </w:pPr>
            <w:r>
              <w:rPr>
                <w:rFonts w:cs="Arial"/>
                <w:szCs w:val="17"/>
              </w:rPr>
              <w:t xml:space="preserve">Break times and lunch times are </w:t>
            </w:r>
            <w:r w:rsidR="00695DDC">
              <w:rPr>
                <w:rFonts w:cs="Arial"/>
                <w:szCs w:val="17"/>
              </w:rPr>
              <w:t xml:space="preserve">staggered and </w:t>
            </w:r>
            <w:r>
              <w:rPr>
                <w:rFonts w:cs="Arial"/>
                <w:szCs w:val="17"/>
              </w:rPr>
              <w:t>structured to support social distancing and are closely supervised.</w:t>
            </w:r>
          </w:p>
          <w:p w14:paraId="78E593BD" w14:textId="6C00C6DC" w:rsidR="005D75E9" w:rsidRDefault="005D75E9" w:rsidP="005D75E9">
            <w:pPr>
              <w:pStyle w:val="ListParagraph"/>
              <w:numPr>
                <w:ilvl w:val="0"/>
                <w:numId w:val="33"/>
              </w:numPr>
              <w:rPr>
                <w:rFonts w:cs="Arial"/>
                <w:szCs w:val="17"/>
              </w:rPr>
            </w:pPr>
            <w:r>
              <w:rPr>
                <w:rFonts w:cs="Arial"/>
                <w:szCs w:val="17"/>
              </w:rPr>
              <w:t xml:space="preserve">The </w:t>
            </w:r>
            <w:r w:rsidR="00544F15">
              <w:rPr>
                <w:rFonts w:cs="Arial"/>
                <w:szCs w:val="17"/>
              </w:rPr>
              <w:t xml:space="preserve">Gorse Hill </w:t>
            </w:r>
            <w:proofErr w:type="spellStart"/>
            <w:r w:rsidR="00544F15">
              <w:rPr>
                <w:rFonts w:cs="Arial"/>
                <w:szCs w:val="17"/>
              </w:rPr>
              <w:t>Studios</w:t>
            </w:r>
            <w:r>
              <w:rPr>
                <w:rFonts w:cs="Arial"/>
                <w:szCs w:val="17"/>
              </w:rPr>
              <w:t>’s</w:t>
            </w:r>
            <w:proofErr w:type="spellEnd"/>
            <w:r>
              <w:rPr>
                <w:rFonts w:cs="Arial"/>
                <w:szCs w:val="17"/>
              </w:rPr>
              <w:t xml:space="preserve"> behaviour policy has been revised to include compliance with social distancing and this has been communicated to staff, </w:t>
            </w:r>
            <w:r w:rsidR="00544F15">
              <w:rPr>
                <w:rFonts w:cs="Arial"/>
                <w:szCs w:val="17"/>
              </w:rPr>
              <w:t>children and young people</w:t>
            </w:r>
            <w:r>
              <w:rPr>
                <w:rFonts w:cs="Arial"/>
                <w:szCs w:val="17"/>
              </w:rPr>
              <w:t xml:space="preserve"> and parents.</w:t>
            </w:r>
          </w:p>
          <w:p w14:paraId="1A61A616" w14:textId="77777777" w:rsidR="005D75E9" w:rsidRDefault="005D75E9" w:rsidP="005D75E9">
            <w:pPr>
              <w:pStyle w:val="ListParagraph"/>
              <w:numPr>
                <w:ilvl w:val="0"/>
                <w:numId w:val="33"/>
              </w:numPr>
              <w:rPr>
                <w:rFonts w:cs="Arial"/>
                <w:szCs w:val="17"/>
              </w:rPr>
            </w:pPr>
            <w:r>
              <w:rPr>
                <w:rFonts w:cs="Arial"/>
                <w:szCs w:val="17"/>
              </w:rPr>
              <w:t>Senior leaders monitor areas where there are breaches of social distancing measures and arrangements are reviewed.</w:t>
            </w:r>
          </w:p>
          <w:p w14:paraId="2F2D472D" w14:textId="77777777" w:rsidR="005D75E9" w:rsidRDefault="005D75E9" w:rsidP="005D75E9">
            <w:pPr>
              <w:pStyle w:val="ListParagraph"/>
              <w:numPr>
                <w:ilvl w:val="0"/>
                <w:numId w:val="33"/>
              </w:numPr>
              <w:rPr>
                <w:rFonts w:cs="Arial"/>
                <w:szCs w:val="17"/>
              </w:rPr>
            </w:pPr>
            <w:r>
              <w:rPr>
                <w:rFonts w:cs="Arial"/>
                <w:szCs w:val="17"/>
              </w:rPr>
              <w:t>Messages to parents reinforce the importance of social distancing.</w:t>
            </w:r>
          </w:p>
          <w:p w14:paraId="77105120" w14:textId="66444C9C" w:rsidR="005D75E9" w:rsidRDefault="005D75E9" w:rsidP="005D75E9">
            <w:pPr>
              <w:pStyle w:val="ListParagraph"/>
              <w:numPr>
                <w:ilvl w:val="0"/>
                <w:numId w:val="33"/>
              </w:numPr>
              <w:rPr>
                <w:rFonts w:cs="Arial"/>
                <w:szCs w:val="17"/>
              </w:rPr>
            </w:pPr>
            <w:r>
              <w:rPr>
                <w:rFonts w:cs="Arial"/>
                <w:szCs w:val="17"/>
              </w:rPr>
              <w:t xml:space="preserve">Arrangements for social distancing of younger primary </w:t>
            </w:r>
            <w:r w:rsidR="00544F15">
              <w:rPr>
                <w:rFonts w:cs="Arial"/>
                <w:szCs w:val="17"/>
              </w:rPr>
              <w:t>Gorse Hill Studios</w:t>
            </w:r>
            <w:r>
              <w:rPr>
                <w:rFonts w:cs="Arial"/>
                <w:szCs w:val="17"/>
              </w:rPr>
              <w:t xml:space="preserve"> children have been agreed and staff are clear on expectations.</w:t>
            </w:r>
          </w:p>
          <w:p w14:paraId="48053947" w14:textId="77777777" w:rsidR="008B7B35" w:rsidRDefault="008B7B35" w:rsidP="008B7B35">
            <w:pPr>
              <w:pStyle w:val="ListParagraph"/>
              <w:numPr>
                <w:ilvl w:val="0"/>
                <w:numId w:val="33"/>
              </w:numPr>
              <w:rPr>
                <w:rFonts w:cs="Arial"/>
                <w:szCs w:val="17"/>
              </w:rPr>
            </w:pPr>
            <w:r>
              <w:rPr>
                <w:rFonts w:cs="Arial"/>
                <w:szCs w:val="17"/>
              </w:rPr>
              <w:t>Consistently impose</w:t>
            </w:r>
            <w:r w:rsidRPr="008B7B35">
              <w:rPr>
                <w:rFonts w:cs="Arial"/>
                <w:szCs w:val="17"/>
              </w:rPr>
              <w:t xml:space="preserve"> sanctions when rules are broken, in line with the </w:t>
            </w:r>
            <w:r>
              <w:rPr>
                <w:rFonts w:cs="Arial"/>
                <w:szCs w:val="17"/>
              </w:rPr>
              <w:t>behaviour policy,</w:t>
            </w:r>
            <w:r w:rsidRPr="008B7B35">
              <w:rPr>
                <w:rFonts w:cs="Arial"/>
                <w:szCs w:val="17"/>
              </w:rPr>
              <w:t xml:space="preserve"> as well as positively reinforcing well-executed rules through encouragement and rewards</w:t>
            </w:r>
            <w:r>
              <w:rPr>
                <w:rFonts w:cs="Arial"/>
                <w:szCs w:val="17"/>
              </w:rPr>
              <w:t>.</w:t>
            </w:r>
          </w:p>
          <w:p w14:paraId="0B732DFD" w14:textId="77777777" w:rsidR="008B7B35" w:rsidRPr="008B7B35" w:rsidRDefault="008B7B35" w:rsidP="00AA02B2">
            <w:pPr>
              <w:rPr>
                <w:rFonts w:cs="Arial"/>
                <w:szCs w:val="17"/>
              </w:rPr>
            </w:pPr>
          </w:p>
        </w:tc>
        <w:tc>
          <w:tcPr>
            <w:tcW w:w="340" w:type="pct"/>
            <w:shd w:val="clear" w:color="auto" w:fill="auto"/>
            <w:vAlign w:val="center"/>
          </w:tcPr>
          <w:p w14:paraId="5CB80A8A" w14:textId="0FD2D6D1" w:rsidR="005D75E9" w:rsidRPr="007649EA" w:rsidRDefault="40A4D6D4" w:rsidP="1E03E12A">
            <w:pPr>
              <w:pStyle w:val="Maintext"/>
              <w:spacing w:line="259" w:lineRule="auto"/>
              <w:jc w:val="center"/>
            </w:pPr>
            <w:r>
              <w:t>Y</w:t>
            </w:r>
          </w:p>
        </w:tc>
        <w:tc>
          <w:tcPr>
            <w:tcW w:w="971" w:type="pct"/>
            <w:shd w:val="clear" w:color="auto" w:fill="auto"/>
            <w:vAlign w:val="center"/>
          </w:tcPr>
          <w:p w14:paraId="1B7942DA" w14:textId="5A121215" w:rsidR="005D75E9" w:rsidRPr="007649EA" w:rsidRDefault="00595F08" w:rsidP="005D75E9">
            <w:pPr>
              <w:pStyle w:val="ListParagraph"/>
            </w:pPr>
            <w:r>
              <w:t xml:space="preserve">Work started with YP online about returning to provision and how it will look versus how they would like it to look. Positive reinforcement of rules and expectations. </w:t>
            </w:r>
            <w:r w:rsidR="006A3482">
              <w:t>Staggered arrivals,</w:t>
            </w:r>
            <w:r>
              <w:t xml:space="preserve"> breaks lunches</w:t>
            </w:r>
            <w:r w:rsidR="006A3482">
              <w:t xml:space="preserve"> and finishing times. Sessions to remain 1-2-1. Numbers to remain small with designated rooms and staff.</w:t>
            </w:r>
          </w:p>
        </w:tc>
        <w:tc>
          <w:tcPr>
            <w:tcW w:w="437" w:type="pct"/>
            <w:shd w:val="clear" w:color="auto" w:fill="auto"/>
            <w:vAlign w:val="center"/>
          </w:tcPr>
          <w:p w14:paraId="16065C32" w14:textId="024C8ECB" w:rsidR="005D75E9" w:rsidRPr="007649EA" w:rsidRDefault="006A3482" w:rsidP="005D75E9">
            <w:pPr>
              <w:pStyle w:val="Maintext"/>
              <w:jc w:val="center"/>
            </w:pPr>
            <w:r>
              <w:t>M</w:t>
            </w:r>
          </w:p>
        </w:tc>
      </w:tr>
      <w:tr w:rsidR="005D75E9" w:rsidRPr="007649EA" w14:paraId="7A5A107C"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138898C9" w14:textId="6B1F7333" w:rsidR="005D75E9" w:rsidRPr="006F1187" w:rsidRDefault="005D75E9" w:rsidP="005D75E9">
            <w:pPr>
              <w:rPr>
                <w:b/>
                <w:bCs/>
                <w:sz w:val="20"/>
                <w:szCs w:val="20"/>
              </w:rPr>
            </w:pPr>
            <w:r w:rsidRPr="006F1187">
              <w:rPr>
                <w:b/>
                <w:bCs/>
                <w:sz w:val="20"/>
                <w:szCs w:val="20"/>
              </w:rPr>
              <w:t xml:space="preserve">3.2 </w:t>
            </w:r>
            <w:r w:rsidR="00483988">
              <w:rPr>
                <w:b/>
                <w:bCs/>
                <w:sz w:val="20"/>
                <w:szCs w:val="20"/>
              </w:rPr>
              <w:t>Rooms</w:t>
            </w:r>
            <w:r w:rsidRPr="006F1187">
              <w:rPr>
                <w:b/>
                <w:bCs/>
                <w:sz w:val="20"/>
                <w:szCs w:val="20"/>
              </w:rPr>
              <w:t xml:space="preserve"> and teaching spaces</w:t>
            </w:r>
          </w:p>
        </w:tc>
      </w:tr>
      <w:tr w:rsidR="005D75E9" w:rsidRPr="007649EA" w14:paraId="320BD8D4" w14:textId="77777777" w:rsidTr="3A51645F">
        <w:trPr>
          <w:cnfStyle w:val="000000100000" w:firstRow="0" w:lastRow="0" w:firstColumn="0" w:lastColumn="0" w:oddVBand="0" w:evenVBand="0" w:oddHBand="1" w:evenHBand="0" w:firstRowFirstColumn="0" w:firstRowLastColumn="0" w:lastRowFirstColumn="0" w:lastRowLastColumn="0"/>
          <w:trHeight w:val="2515"/>
        </w:trPr>
        <w:tc>
          <w:tcPr>
            <w:tcW w:w="782" w:type="pct"/>
            <w:shd w:val="clear" w:color="auto" w:fill="auto"/>
            <w:vAlign w:val="center"/>
          </w:tcPr>
          <w:p w14:paraId="6C377176" w14:textId="5A26758F" w:rsidR="005D75E9" w:rsidRPr="007649EA" w:rsidRDefault="005D75E9" w:rsidP="005D75E9">
            <w:pPr>
              <w:rPr>
                <w:rFonts w:cs="Arial"/>
                <w:b/>
                <w:bCs/>
                <w:sz w:val="17"/>
                <w:szCs w:val="17"/>
              </w:rPr>
            </w:pPr>
            <w:r>
              <w:rPr>
                <w:rFonts w:cs="Arial"/>
                <w:b/>
                <w:bCs/>
                <w:sz w:val="17"/>
                <w:szCs w:val="17"/>
              </w:rPr>
              <w:t xml:space="preserve">The size and configuration of spaces does not support compliance with social distancing measures </w:t>
            </w:r>
          </w:p>
        </w:tc>
        <w:tc>
          <w:tcPr>
            <w:tcW w:w="480" w:type="pct"/>
            <w:shd w:val="clear" w:color="auto" w:fill="auto"/>
            <w:vAlign w:val="center"/>
          </w:tcPr>
          <w:p w14:paraId="2608A4FE" w14:textId="494583AF" w:rsidR="005D75E9" w:rsidRPr="007649EA" w:rsidRDefault="203B8FF2" w:rsidP="1E03E12A">
            <w:pPr>
              <w:pStyle w:val="Maintext"/>
              <w:spacing w:line="259" w:lineRule="auto"/>
              <w:jc w:val="center"/>
            </w:pPr>
            <w:r>
              <w:t>L</w:t>
            </w:r>
          </w:p>
        </w:tc>
        <w:tc>
          <w:tcPr>
            <w:tcW w:w="1990" w:type="pct"/>
            <w:shd w:val="clear" w:color="auto" w:fill="auto"/>
            <w:vAlign w:val="center"/>
          </w:tcPr>
          <w:p w14:paraId="34AE781F" w14:textId="77777777" w:rsidR="005D75E9" w:rsidRDefault="005D75E9"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Home base arrangements in place.</w:t>
            </w:r>
          </w:p>
          <w:p w14:paraId="2442FA8E" w14:textId="6356685E" w:rsidR="005D75E9" w:rsidRDefault="005D75E9"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Net capacity assessment completed, with each </w:t>
            </w:r>
            <w:r w:rsidR="00483988">
              <w:rPr>
                <w:rFonts w:ascii="Arial" w:eastAsiaTheme="minorHAnsi" w:hAnsi="Arial" w:cs="Arial"/>
                <w:sz w:val="17"/>
                <w:szCs w:val="17"/>
                <w:lang w:eastAsia="en-US"/>
              </w:rPr>
              <w:t>room</w:t>
            </w:r>
            <w:r>
              <w:rPr>
                <w:rFonts w:ascii="Arial" w:eastAsiaTheme="minorHAnsi" w:hAnsi="Arial" w:cs="Arial"/>
                <w:sz w:val="17"/>
                <w:szCs w:val="17"/>
                <w:lang w:eastAsia="en-US"/>
              </w:rPr>
              <w:t xml:space="preserve"> and teaching space compliant with social distancing measures and in line </w:t>
            </w:r>
            <w:r w:rsidRPr="00165523">
              <w:rPr>
                <w:rFonts w:ascii="Arial" w:eastAsiaTheme="minorHAnsi" w:hAnsi="Arial" w:cs="Arial"/>
                <w:color w:val="000000" w:themeColor="text1"/>
                <w:sz w:val="17"/>
                <w:szCs w:val="17"/>
                <w:lang w:eastAsia="en-US"/>
              </w:rPr>
              <w:t>with government guidance</w:t>
            </w:r>
          </w:p>
          <w:p w14:paraId="3892E364" w14:textId="50464456" w:rsidR="005D75E9" w:rsidRDefault="005D75E9" w:rsidP="005D75E9">
            <w:pPr>
              <w:pStyle w:val="NormalWeb"/>
              <w:numPr>
                <w:ilvl w:val="0"/>
                <w:numId w:val="3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All furniture</w:t>
            </w:r>
            <w:r w:rsidR="00695DDC">
              <w:rPr>
                <w:rFonts w:ascii="Arial" w:eastAsiaTheme="minorHAnsi" w:hAnsi="Arial" w:cs="Arial"/>
                <w:sz w:val="17"/>
                <w:szCs w:val="17"/>
                <w:lang w:eastAsia="en-US"/>
              </w:rPr>
              <w:t xml:space="preserve"> </w:t>
            </w:r>
            <w:r w:rsidR="00D15786">
              <w:rPr>
                <w:rFonts w:ascii="Arial" w:eastAsiaTheme="minorHAnsi" w:hAnsi="Arial" w:cs="Arial"/>
                <w:sz w:val="17"/>
                <w:szCs w:val="17"/>
                <w:lang w:eastAsia="en-US"/>
              </w:rPr>
              <w:t xml:space="preserve">etc. </w:t>
            </w:r>
            <w:r>
              <w:rPr>
                <w:rFonts w:ascii="Arial" w:eastAsiaTheme="minorHAnsi" w:hAnsi="Arial" w:cs="Arial"/>
                <w:sz w:val="17"/>
                <w:szCs w:val="17"/>
                <w:lang w:eastAsia="en-US"/>
              </w:rPr>
              <w:t xml:space="preserve">not in use has been removed from </w:t>
            </w:r>
            <w:r w:rsidR="00483988">
              <w:rPr>
                <w:rFonts w:ascii="Arial" w:eastAsiaTheme="minorHAnsi" w:hAnsi="Arial" w:cs="Arial"/>
                <w:sz w:val="17"/>
                <w:szCs w:val="17"/>
                <w:lang w:eastAsia="en-US"/>
              </w:rPr>
              <w:t>rooms</w:t>
            </w:r>
          </w:p>
          <w:p w14:paraId="762A49F1" w14:textId="77777777" w:rsidR="005D75E9" w:rsidRPr="007649EA" w:rsidRDefault="005D75E9" w:rsidP="005D75E9">
            <w:pPr>
              <w:pStyle w:val="NormalWeb"/>
              <w:numPr>
                <w:ilvl w:val="0"/>
                <w:numId w:val="35"/>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Arrangements are reviewed regularly.</w:t>
            </w:r>
          </w:p>
        </w:tc>
        <w:tc>
          <w:tcPr>
            <w:tcW w:w="340" w:type="pct"/>
            <w:shd w:val="clear" w:color="auto" w:fill="auto"/>
            <w:vAlign w:val="center"/>
          </w:tcPr>
          <w:p w14:paraId="4F63A1DA" w14:textId="76026B4A" w:rsidR="005D75E9" w:rsidRPr="007649EA" w:rsidRDefault="18447B45" w:rsidP="1E03E12A">
            <w:pPr>
              <w:pStyle w:val="Maintext"/>
              <w:spacing w:line="259" w:lineRule="auto"/>
              <w:jc w:val="center"/>
            </w:pPr>
            <w:r>
              <w:t>Y</w:t>
            </w:r>
          </w:p>
        </w:tc>
        <w:tc>
          <w:tcPr>
            <w:tcW w:w="971" w:type="pct"/>
            <w:shd w:val="clear" w:color="auto" w:fill="auto"/>
            <w:vAlign w:val="center"/>
          </w:tcPr>
          <w:p w14:paraId="3C45196A" w14:textId="791616B5" w:rsidR="005D75E9" w:rsidRPr="007649EA" w:rsidRDefault="006A3482" w:rsidP="005D75E9">
            <w:pPr>
              <w:pStyle w:val="ListParagraph"/>
            </w:pPr>
            <w:r>
              <w:t>Small numbers, large rooms, reviewed weekly.</w:t>
            </w:r>
          </w:p>
        </w:tc>
        <w:tc>
          <w:tcPr>
            <w:tcW w:w="437" w:type="pct"/>
            <w:shd w:val="clear" w:color="auto" w:fill="auto"/>
            <w:vAlign w:val="center"/>
          </w:tcPr>
          <w:p w14:paraId="41ECBC98" w14:textId="5F7225BF" w:rsidR="005D75E9" w:rsidRPr="007649EA" w:rsidRDefault="006A3482" w:rsidP="005D75E9">
            <w:pPr>
              <w:pStyle w:val="Maintext"/>
              <w:jc w:val="center"/>
            </w:pPr>
            <w:r>
              <w:t>L</w:t>
            </w:r>
          </w:p>
        </w:tc>
      </w:tr>
      <w:tr w:rsidR="005D75E9" w:rsidRPr="007649EA" w14:paraId="4A23122C"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0B8A0D0B" w14:textId="77777777" w:rsidR="005D75E9" w:rsidRPr="00D861BA" w:rsidRDefault="005D75E9" w:rsidP="005D75E9">
            <w:pPr>
              <w:rPr>
                <w:b/>
                <w:bCs/>
                <w:sz w:val="20"/>
                <w:szCs w:val="20"/>
              </w:rPr>
            </w:pPr>
            <w:r w:rsidRPr="00D861BA">
              <w:rPr>
                <w:b/>
                <w:bCs/>
                <w:sz w:val="20"/>
                <w:szCs w:val="20"/>
              </w:rPr>
              <w:lastRenderedPageBreak/>
              <w:t xml:space="preserve">3.3 </w:t>
            </w:r>
            <w:r>
              <w:rPr>
                <w:b/>
                <w:bCs/>
                <w:sz w:val="20"/>
                <w:szCs w:val="20"/>
              </w:rPr>
              <w:t>Movement in corridors</w:t>
            </w:r>
          </w:p>
        </w:tc>
      </w:tr>
      <w:tr w:rsidR="005D75E9" w:rsidRPr="007649EA" w14:paraId="27A7795E" w14:textId="77777777" w:rsidTr="3A51645F">
        <w:trPr>
          <w:cnfStyle w:val="000000100000" w:firstRow="0" w:lastRow="0" w:firstColumn="0" w:lastColumn="0" w:oddVBand="0" w:evenVBand="0" w:oddHBand="1" w:evenHBand="0" w:firstRowFirstColumn="0" w:firstRowLastColumn="0" w:lastRowFirstColumn="0" w:lastRowLastColumn="0"/>
          <w:trHeight w:val="2530"/>
        </w:trPr>
        <w:tc>
          <w:tcPr>
            <w:tcW w:w="782" w:type="pct"/>
            <w:shd w:val="clear" w:color="auto" w:fill="auto"/>
            <w:vAlign w:val="center"/>
          </w:tcPr>
          <w:p w14:paraId="3E7CFE26" w14:textId="7C82A0E2" w:rsidR="005D75E9" w:rsidRPr="007649EA" w:rsidRDefault="005D75E9" w:rsidP="005D75E9">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 xml:space="preserve">Social distancing guidance is breached when </w:t>
            </w:r>
            <w:r w:rsidR="00544F15">
              <w:rPr>
                <w:rFonts w:ascii="Arial" w:eastAsiaTheme="minorHAnsi" w:hAnsi="Arial" w:cs="Arial"/>
                <w:b/>
                <w:bCs/>
                <w:sz w:val="17"/>
                <w:szCs w:val="17"/>
                <w:lang w:eastAsia="en-US"/>
              </w:rPr>
              <w:t>children and young people</w:t>
            </w:r>
            <w:r>
              <w:rPr>
                <w:rFonts w:ascii="Arial" w:eastAsiaTheme="minorHAnsi" w:hAnsi="Arial" w:cs="Arial"/>
                <w:b/>
                <w:bCs/>
                <w:sz w:val="17"/>
                <w:szCs w:val="17"/>
                <w:lang w:eastAsia="en-US"/>
              </w:rPr>
              <w:t xml:space="preserve"> circulate in corridors</w:t>
            </w:r>
          </w:p>
        </w:tc>
        <w:tc>
          <w:tcPr>
            <w:tcW w:w="480" w:type="pct"/>
            <w:shd w:val="clear" w:color="auto" w:fill="auto"/>
            <w:vAlign w:val="center"/>
          </w:tcPr>
          <w:p w14:paraId="5C2EBB50" w14:textId="30535E1C" w:rsidR="005D75E9" w:rsidRPr="007649EA" w:rsidRDefault="4B04B79F" w:rsidP="1E03E12A">
            <w:pPr>
              <w:pStyle w:val="Maintext"/>
              <w:spacing w:line="259" w:lineRule="auto"/>
              <w:jc w:val="center"/>
            </w:pPr>
            <w:r>
              <w:t>L</w:t>
            </w:r>
          </w:p>
        </w:tc>
        <w:tc>
          <w:tcPr>
            <w:tcW w:w="1990" w:type="pct"/>
            <w:shd w:val="clear" w:color="auto" w:fill="auto"/>
          </w:tcPr>
          <w:p w14:paraId="07D4DF28" w14:textId="77777777" w:rsidR="005D75E9" w:rsidRPr="007649EA" w:rsidRDefault="005D75E9" w:rsidP="005D75E9">
            <w:pPr>
              <w:pStyle w:val="NormalWeb"/>
              <w:numPr>
                <w:ilvl w:val="0"/>
                <w:numId w:val="36"/>
              </w:numPr>
              <w:spacing w:before="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Circulation plans</w:t>
            </w:r>
            <w:r>
              <w:rPr>
                <w:rFonts w:ascii="Arial" w:eastAsiaTheme="minorHAnsi" w:hAnsi="Arial" w:cs="Arial"/>
                <w:sz w:val="17"/>
                <w:szCs w:val="17"/>
                <w:lang w:eastAsia="en-US"/>
              </w:rPr>
              <w:t xml:space="preserve"> have been</w:t>
            </w:r>
            <w:r w:rsidRPr="007649EA">
              <w:rPr>
                <w:rFonts w:ascii="Arial" w:eastAsiaTheme="minorHAnsi" w:hAnsi="Arial" w:cs="Arial"/>
                <w:sz w:val="17"/>
                <w:szCs w:val="17"/>
                <w:lang w:eastAsia="en-US"/>
              </w:rPr>
              <w:t xml:space="preserve"> reviewed</w:t>
            </w:r>
            <w:r>
              <w:rPr>
                <w:rFonts w:ascii="Arial" w:eastAsiaTheme="minorHAnsi" w:hAnsi="Arial" w:cs="Arial"/>
                <w:sz w:val="17"/>
                <w:szCs w:val="17"/>
                <w:lang w:eastAsia="en-US"/>
              </w:rPr>
              <w:t xml:space="preserve"> and amended.</w:t>
            </w:r>
          </w:p>
          <w:p w14:paraId="0C81B503" w14:textId="77777777" w:rsidR="005D75E9" w:rsidRDefault="005D75E9" w:rsidP="005D75E9">
            <w:pPr>
              <w:pStyle w:val="NormalWeb"/>
              <w:numPr>
                <w:ilvl w:val="0"/>
                <w:numId w:val="36"/>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One-way systems are in operation where feasible.</w:t>
            </w:r>
          </w:p>
          <w:p w14:paraId="6709DF65" w14:textId="77777777" w:rsidR="005D75E9" w:rsidRPr="00165523" w:rsidRDefault="005D75E9" w:rsidP="005D75E9">
            <w:pPr>
              <w:pStyle w:val="NormalWeb"/>
              <w:numPr>
                <w:ilvl w:val="0"/>
                <w:numId w:val="36"/>
              </w:numPr>
              <w:spacing w:before="120" w:beforeAutospacing="0" w:after="120" w:afterAutospacing="0"/>
              <w:contextualSpacing/>
              <w:rPr>
                <w:rFonts w:ascii="Arial" w:eastAsiaTheme="minorHAnsi" w:hAnsi="Arial" w:cs="Arial"/>
                <w:color w:val="000000" w:themeColor="text1"/>
                <w:sz w:val="17"/>
                <w:szCs w:val="17"/>
                <w:lang w:eastAsia="en-US"/>
              </w:rPr>
            </w:pPr>
            <w:r w:rsidRPr="00165523">
              <w:rPr>
                <w:rFonts w:ascii="Arial" w:eastAsiaTheme="minorHAnsi" w:hAnsi="Arial" w:cs="Arial"/>
                <w:color w:val="000000" w:themeColor="text1"/>
                <w:sz w:val="17"/>
                <w:szCs w:val="17"/>
                <w:lang w:eastAsia="en-US"/>
              </w:rPr>
              <w:t>Corridors are divided where feasible.</w:t>
            </w:r>
          </w:p>
          <w:p w14:paraId="00CC2573" w14:textId="77777777" w:rsidR="005D75E9" w:rsidRPr="007649EA" w:rsidRDefault="005D75E9" w:rsidP="005D75E9">
            <w:pPr>
              <w:pStyle w:val="NormalWeb"/>
              <w:numPr>
                <w:ilvl w:val="0"/>
                <w:numId w:val="36"/>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 xml:space="preserve">Circulation routes </w:t>
            </w:r>
            <w:r>
              <w:rPr>
                <w:rFonts w:ascii="Arial" w:eastAsiaTheme="minorHAnsi" w:hAnsi="Arial" w:cs="Arial"/>
                <w:sz w:val="17"/>
                <w:szCs w:val="17"/>
                <w:lang w:eastAsia="en-US"/>
              </w:rPr>
              <w:t xml:space="preserve">are </w:t>
            </w:r>
            <w:r w:rsidRPr="007649EA">
              <w:rPr>
                <w:rFonts w:ascii="Arial" w:eastAsiaTheme="minorHAnsi" w:hAnsi="Arial" w:cs="Arial"/>
                <w:sz w:val="17"/>
                <w:szCs w:val="17"/>
                <w:lang w:eastAsia="en-US"/>
              </w:rPr>
              <w:t>clearly marked with appropriate signage</w:t>
            </w:r>
            <w:r>
              <w:rPr>
                <w:rFonts w:ascii="Arial" w:eastAsiaTheme="minorHAnsi" w:hAnsi="Arial" w:cs="Arial"/>
                <w:sz w:val="17"/>
                <w:szCs w:val="17"/>
                <w:lang w:eastAsia="en-US"/>
              </w:rPr>
              <w:t>.</w:t>
            </w:r>
          </w:p>
          <w:p w14:paraId="32C554A4" w14:textId="77777777" w:rsidR="005D75E9" w:rsidRPr="007649EA" w:rsidRDefault="005D75E9" w:rsidP="005D75E9">
            <w:pPr>
              <w:pStyle w:val="NormalWeb"/>
              <w:numPr>
                <w:ilvl w:val="0"/>
                <w:numId w:val="36"/>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Any pinch points/bottle necks</w:t>
            </w:r>
            <w:r>
              <w:rPr>
                <w:rFonts w:ascii="Arial" w:eastAsiaTheme="minorHAnsi" w:hAnsi="Arial" w:cs="Arial"/>
                <w:sz w:val="17"/>
                <w:szCs w:val="17"/>
                <w:lang w:eastAsia="en-US"/>
              </w:rPr>
              <w:t xml:space="preserve"> are</w:t>
            </w:r>
            <w:r w:rsidRPr="007649EA">
              <w:rPr>
                <w:rFonts w:ascii="Arial" w:eastAsiaTheme="minorHAnsi" w:hAnsi="Arial" w:cs="Arial"/>
                <w:sz w:val="17"/>
                <w:szCs w:val="17"/>
                <w:lang w:eastAsia="en-US"/>
              </w:rPr>
              <w:t xml:space="preserve"> identified and managed accordingly</w:t>
            </w:r>
            <w:r>
              <w:rPr>
                <w:rFonts w:ascii="Arial" w:eastAsiaTheme="minorHAnsi" w:hAnsi="Arial" w:cs="Arial"/>
                <w:sz w:val="17"/>
                <w:szCs w:val="17"/>
                <w:lang w:eastAsia="en-US"/>
              </w:rPr>
              <w:t>.</w:t>
            </w:r>
          </w:p>
          <w:p w14:paraId="574CE355" w14:textId="45789C0D" w:rsidR="005D75E9" w:rsidRPr="007649EA" w:rsidRDefault="005D75E9" w:rsidP="005D75E9">
            <w:pPr>
              <w:pStyle w:val="NormalWeb"/>
              <w:numPr>
                <w:ilvl w:val="0"/>
                <w:numId w:val="36"/>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7649EA">
              <w:rPr>
                <w:rFonts w:ascii="Arial" w:eastAsiaTheme="minorHAnsi" w:hAnsi="Arial" w:cs="Arial"/>
                <w:sz w:val="17"/>
                <w:szCs w:val="17"/>
                <w:lang w:eastAsia="en-US"/>
              </w:rPr>
              <w:t xml:space="preserve">movement of </w:t>
            </w:r>
            <w:r w:rsidR="00544F15">
              <w:rPr>
                <w:rFonts w:ascii="Arial" w:eastAsiaTheme="minorHAnsi" w:hAnsi="Arial" w:cs="Arial"/>
                <w:sz w:val="17"/>
                <w:szCs w:val="17"/>
                <w:lang w:eastAsia="en-US"/>
              </w:rPr>
              <w:t>children and young people</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ar</w:t>
            </w:r>
            <w:r w:rsidRPr="007649EA">
              <w:rPr>
                <w:rFonts w:ascii="Arial" w:eastAsiaTheme="minorHAnsi" w:hAnsi="Arial" w:cs="Arial"/>
                <w:sz w:val="17"/>
                <w:szCs w:val="17"/>
                <w:lang w:eastAsia="en-US"/>
              </w:rPr>
              <w:t xml:space="preserve">ound </w:t>
            </w:r>
            <w:r w:rsidR="00544F15">
              <w:rPr>
                <w:rFonts w:ascii="Arial" w:eastAsiaTheme="minorHAnsi" w:hAnsi="Arial" w:cs="Arial"/>
                <w:sz w:val="17"/>
                <w:szCs w:val="17"/>
                <w:lang w:eastAsia="en-US"/>
              </w:rPr>
              <w:t>Gorse Hill Studios</w:t>
            </w:r>
            <w:r>
              <w:rPr>
                <w:rFonts w:ascii="Arial" w:eastAsiaTheme="minorHAnsi" w:hAnsi="Arial" w:cs="Arial"/>
                <w:sz w:val="17"/>
                <w:szCs w:val="17"/>
                <w:lang w:eastAsia="en-US"/>
              </w:rPr>
              <w:t xml:space="preserve"> is minimised</w:t>
            </w:r>
            <w:r w:rsidRPr="007649EA">
              <w:rPr>
                <w:rFonts w:ascii="Arial" w:eastAsiaTheme="minorHAnsi" w:hAnsi="Arial" w:cs="Arial"/>
                <w:sz w:val="17"/>
                <w:szCs w:val="17"/>
                <w:lang w:eastAsia="en-US"/>
              </w:rPr>
              <w:t xml:space="preserve"> as much as possible</w:t>
            </w:r>
            <w:r>
              <w:rPr>
                <w:rFonts w:ascii="Arial" w:eastAsiaTheme="minorHAnsi" w:hAnsi="Arial" w:cs="Arial"/>
                <w:sz w:val="17"/>
                <w:szCs w:val="17"/>
                <w:lang w:eastAsia="en-US"/>
              </w:rPr>
              <w:t>.</w:t>
            </w:r>
          </w:p>
          <w:p w14:paraId="3BBA0B5C" w14:textId="1BC52392" w:rsidR="005D75E9" w:rsidRPr="007649EA" w:rsidRDefault="005D75E9" w:rsidP="005D75E9">
            <w:pPr>
              <w:pStyle w:val="NormalWeb"/>
              <w:numPr>
                <w:ilvl w:val="0"/>
                <w:numId w:val="36"/>
              </w:numPr>
              <w:spacing w:before="120" w:beforeAutospacing="0" w:after="1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Where possible</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w:t>
            </w:r>
            <w:r w:rsidR="00544F15">
              <w:rPr>
                <w:rFonts w:ascii="Arial" w:eastAsiaTheme="minorHAnsi" w:hAnsi="Arial" w:cs="Arial"/>
                <w:sz w:val="17"/>
                <w:szCs w:val="17"/>
                <w:lang w:eastAsia="en-US"/>
              </w:rPr>
              <w:t>children and young people</w:t>
            </w:r>
            <w:r w:rsidRPr="007649EA">
              <w:rPr>
                <w:rFonts w:ascii="Arial" w:eastAsiaTheme="minorHAnsi" w:hAnsi="Arial" w:cs="Arial"/>
                <w:sz w:val="17"/>
                <w:szCs w:val="17"/>
                <w:lang w:eastAsia="en-US"/>
              </w:rPr>
              <w:t xml:space="preserve"> stay in </w:t>
            </w:r>
            <w:r w:rsidR="00483988">
              <w:rPr>
                <w:rFonts w:ascii="Arial" w:eastAsiaTheme="minorHAnsi" w:hAnsi="Arial" w:cs="Arial"/>
                <w:sz w:val="17"/>
                <w:szCs w:val="17"/>
                <w:lang w:eastAsia="en-US"/>
              </w:rPr>
              <w:t>rooms</w:t>
            </w:r>
            <w:r w:rsidRPr="007649EA">
              <w:rPr>
                <w:rFonts w:ascii="Arial" w:eastAsiaTheme="minorHAnsi" w:hAnsi="Arial" w:cs="Arial"/>
                <w:sz w:val="17"/>
                <w:szCs w:val="17"/>
                <w:lang w:eastAsia="en-US"/>
              </w:rPr>
              <w:t xml:space="preserve"> and staff mov</w:t>
            </w:r>
            <w:r>
              <w:rPr>
                <w:rFonts w:ascii="Arial" w:eastAsiaTheme="minorHAnsi" w:hAnsi="Arial" w:cs="Arial"/>
                <w:sz w:val="17"/>
                <w:szCs w:val="17"/>
                <w:lang w:eastAsia="en-US"/>
              </w:rPr>
              <w:t>e</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a</w:t>
            </w:r>
            <w:r w:rsidRPr="007649EA">
              <w:rPr>
                <w:rFonts w:ascii="Arial" w:eastAsiaTheme="minorHAnsi" w:hAnsi="Arial" w:cs="Arial"/>
                <w:sz w:val="17"/>
                <w:szCs w:val="17"/>
                <w:lang w:eastAsia="en-US"/>
              </w:rPr>
              <w:t>round</w:t>
            </w:r>
            <w:r>
              <w:rPr>
                <w:rFonts w:ascii="Arial" w:eastAsiaTheme="minorHAnsi" w:hAnsi="Arial" w:cs="Arial"/>
                <w:sz w:val="17"/>
                <w:szCs w:val="17"/>
                <w:lang w:eastAsia="en-US"/>
              </w:rPr>
              <w:t>.</w:t>
            </w:r>
          </w:p>
          <w:p w14:paraId="6B52918D" w14:textId="16D3E333" w:rsidR="005D75E9" w:rsidRPr="007649EA" w:rsidRDefault="002268E2" w:rsidP="005D75E9">
            <w:pPr>
              <w:pStyle w:val="NormalWeb"/>
              <w:numPr>
                <w:ilvl w:val="0"/>
                <w:numId w:val="36"/>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session</w:t>
            </w:r>
            <w:r w:rsidR="005D75E9" w:rsidRPr="007649EA">
              <w:rPr>
                <w:rFonts w:ascii="Arial" w:eastAsiaTheme="minorHAnsi" w:hAnsi="Arial" w:cs="Arial"/>
                <w:sz w:val="17"/>
                <w:szCs w:val="17"/>
                <w:lang w:eastAsia="en-US"/>
              </w:rPr>
              <w:t xml:space="preserve"> change</w:t>
            </w:r>
            <w:r w:rsidR="005D75E9">
              <w:rPr>
                <w:rFonts w:ascii="Arial" w:eastAsiaTheme="minorHAnsi" w:hAnsi="Arial" w:cs="Arial"/>
                <w:sz w:val="17"/>
                <w:szCs w:val="17"/>
                <w:lang w:eastAsia="en-US"/>
              </w:rPr>
              <w:t xml:space="preserve"> overs</w:t>
            </w:r>
            <w:r w:rsidR="005D75E9" w:rsidRPr="007649EA">
              <w:rPr>
                <w:rFonts w:ascii="Arial" w:eastAsiaTheme="minorHAnsi" w:hAnsi="Arial" w:cs="Arial"/>
                <w:sz w:val="17"/>
                <w:szCs w:val="17"/>
                <w:lang w:eastAsia="en-US"/>
              </w:rPr>
              <w:t xml:space="preserve"> </w:t>
            </w:r>
            <w:r w:rsidR="005D75E9">
              <w:rPr>
                <w:rFonts w:ascii="Arial" w:eastAsiaTheme="minorHAnsi" w:hAnsi="Arial" w:cs="Arial"/>
                <w:sz w:val="17"/>
                <w:szCs w:val="17"/>
                <w:lang w:eastAsia="en-US"/>
              </w:rPr>
              <w:t>are staggered t</w:t>
            </w:r>
            <w:r w:rsidR="005D75E9" w:rsidRPr="007649EA">
              <w:rPr>
                <w:rFonts w:ascii="Arial" w:eastAsiaTheme="minorHAnsi" w:hAnsi="Arial" w:cs="Arial"/>
                <w:sz w:val="17"/>
                <w:szCs w:val="17"/>
                <w:lang w:eastAsia="en-US"/>
              </w:rPr>
              <w:t>o avoid overcrowding</w:t>
            </w:r>
            <w:r w:rsidR="005D75E9">
              <w:rPr>
                <w:rFonts w:ascii="Arial" w:eastAsiaTheme="minorHAnsi" w:hAnsi="Arial" w:cs="Arial"/>
                <w:sz w:val="17"/>
                <w:szCs w:val="17"/>
                <w:lang w:eastAsia="en-US"/>
              </w:rPr>
              <w:t>.</w:t>
            </w:r>
          </w:p>
          <w:p w14:paraId="59A6B2DA" w14:textId="10B6678D" w:rsidR="005D75E9" w:rsidRPr="007649EA" w:rsidRDefault="00544F15" w:rsidP="005D75E9">
            <w:pPr>
              <w:pStyle w:val="NormalWeb"/>
              <w:numPr>
                <w:ilvl w:val="0"/>
                <w:numId w:val="36"/>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Children and young people</w:t>
            </w:r>
            <w:r w:rsidR="005D75E9" w:rsidRPr="007649EA">
              <w:rPr>
                <w:rFonts w:ascii="Arial" w:eastAsiaTheme="minorHAnsi" w:hAnsi="Arial" w:cs="Arial"/>
                <w:sz w:val="17"/>
                <w:szCs w:val="17"/>
                <w:lang w:eastAsia="en-US"/>
              </w:rPr>
              <w:t xml:space="preserve"> </w:t>
            </w:r>
            <w:r w:rsidR="005D75E9">
              <w:rPr>
                <w:rFonts w:ascii="Arial" w:eastAsiaTheme="minorHAnsi" w:hAnsi="Arial" w:cs="Arial"/>
                <w:sz w:val="17"/>
                <w:szCs w:val="17"/>
                <w:lang w:eastAsia="en-US"/>
              </w:rPr>
              <w:t xml:space="preserve">are </w:t>
            </w:r>
            <w:r w:rsidR="005D75E9" w:rsidRPr="007649EA">
              <w:rPr>
                <w:rFonts w:ascii="Arial" w:eastAsiaTheme="minorHAnsi" w:hAnsi="Arial" w:cs="Arial"/>
                <w:sz w:val="17"/>
                <w:szCs w:val="17"/>
                <w:lang w:eastAsia="en-US"/>
              </w:rPr>
              <w:t>briefed</w:t>
            </w:r>
            <w:r w:rsidR="005D75E9">
              <w:rPr>
                <w:rFonts w:ascii="Arial" w:eastAsiaTheme="minorHAnsi" w:hAnsi="Arial" w:cs="Arial"/>
                <w:sz w:val="17"/>
                <w:szCs w:val="17"/>
                <w:lang w:eastAsia="en-US"/>
              </w:rPr>
              <w:t xml:space="preserve"> regularly</w:t>
            </w:r>
            <w:r w:rsidR="005D75E9" w:rsidRPr="007649EA">
              <w:rPr>
                <w:rFonts w:ascii="Arial" w:eastAsiaTheme="minorHAnsi" w:hAnsi="Arial" w:cs="Arial"/>
                <w:sz w:val="17"/>
                <w:szCs w:val="17"/>
                <w:lang w:eastAsia="en-US"/>
              </w:rPr>
              <w:t xml:space="preserve"> regarding observing social distancing guidance</w:t>
            </w:r>
            <w:r w:rsidR="005D75E9">
              <w:rPr>
                <w:rFonts w:ascii="Arial" w:eastAsiaTheme="minorHAnsi" w:hAnsi="Arial" w:cs="Arial"/>
                <w:sz w:val="17"/>
                <w:szCs w:val="17"/>
                <w:lang w:eastAsia="en-US"/>
              </w:rPr>
              <w:t xml:space="preserve"> whilst circulating.</w:t>
            </w:r>
          </w:p>
          <w:p w14:paraId="6B282CEF" w14:textId="77777777" w:rsidR="005D75E9" w:rsidRPr="00DA7469" w:rsidRDefault="005D75E9" w:rsidP="005D75E9">
            <w:pPr>
              <w:pStyle w:val="NormalWeb"/>
              <w:numPr>
                <w:ilvl w:val="0"/>
                <w:numId w:val="36"/>
              </w:numPr>
              <w:spacing w:before="120" w:beforeAutospacing="0" w:after="20" w:afterAutospacing="0"/>
              <w:contextualSpacing/>
              <w:rPr>
                <w:rFonts w:ascii="Arial" w:eastAsiaTheme="minorHAnsi" w:hAnsi="Arial" w:cs="Arial"/>
                <w:sz w:val="17"/>
                <w:szCs w:val="17"/>
                <w:lang w:eastAsia="en-US"/>
              </w:rPr>
            </w:pPr>
            <w:r w:rsidRPr="007649EA">
              <w:rPr>
                <w:rFonts w:ascii="Arial" w:eastAsiaTheme="minorHAnsi" w:hAnsi="Arial" w:cs="Arial"/>
                <w:sz w:val="17"/>
                <w:szCs w:val="17"/>
                <w:lang w:eastAsia="en-US"/>
              </w:rPr>
              <w:t>Appropriate supervision levels</w:t>
            </w:r>
            <w:r>
              <w:rPr>
                <w:rFonts w:ascii="Arial" w:eastAsiaTheme="minorHAnsi" w:hAnsi="Arial" w:cs="Arial"/>
                <w:sz w:val="17"/>
                <w:szCs w:val="17"/>
                <w:lang w:eastAsia="en-US"/>
              </w:rPr>
              <w:t xml:space="preserve"> are in place.</w:t>
            </w:r>
          </w:p>
        </w:tc>
        <w:tc>
          <w:tcPr>
            <w:tcW w:w="340" w:type="pct"/>
            <w:shd w:val="clear" w:color="auto" w:fill="auto"/>
            <w:vAlign w:val="center"/>
          </w:tcPr>
          <w:p w14:paraId="7F50C18F" w14:textId="1DA8F6EF" w:rsidR="005D75E9" w:rsidRPr="007649EA" w:rsidRDefault="10478535" w:rsidP="005D75E9">
            <w:pPr>
              <w:pStyle w:val="Maintext"/>
              <w:jc w:val="center"/>
            </w:pPr>
            <w:r>
              <w:t>Y</w:t>
            </w:r>
          </w:p>
        </w:tc>
        <w:tc>
          <w:tcPr>
            <w:tcW w:w="971" w:type="pct"/>
            <w:shd w:val="clear" w:color="auto" w:fill="auto"/>
            <w:vAlign w:val="center"/>
          </w:tcPr>
          <w:p w14:paraId="581E8B26" w14:textId="7EF4A2C9" w:rsidR="005D75E9" w:rsidRPr="007649EA" w:rsidRDefault="006A3482" w:rsidP="005D75E9">
            <w:pPr>
              <w:pStyle w:val="ListParagraph"/>
            </w:pPr>
            <w:r>
              <w:t xml:space="preserve">Small numbers, large spaces , movement minimised </w:t>
            </w:r>
            <w:r w:rsidR="002268E2">
              <w:t xml:space="preserve">peoples </w:t>
            </w:r>
            <w:r>
              <w:t xml:space="preserve">stays in space </w:t>
            </w:r>
          </w:p>
        </w:tc>
        <w:tc>
          <w:tcPr>
            <w:tcW w:w="437" w:type="pct"/>
            <w:shd w:val="clear" w:color="auto" w:fill="auto"/>
            <w:vAlign w:val="center"/>
          </w:tcPr>
          <w:p w14:paraId="26CD28EB" w14:textId="6CA00B64" w:rsidR="005D75E9" w:rsidRPr="007649EA" w:rsidRDefault="006A3482" w:rsidP="005D75E9">
            <w:pPr>
              <w:pStyle w:val="Maintext"/>
              <w:jc w:val="center"/>
            </w:pPr>
            <w:r>
              <w:t>L</w:t>
            </w:r>
          </w:p>
        </w:tc>
      </w:tr>
      <w:tr w:rsidR="005D75E9" w:rsidRPr="007649EA" w14:paraId="7EECEABD"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5EE7D540" w14:textId="77777777" w:rsidR="005D75E9" w:rsidRPr="007271D3" w:rsidRDefault="005D75E9" w:rsidP="005D75E9">
            <w:pPr>
              <w:rPr>
                <w:b/>
                <w:bCs/>
              </w:rPr>
            </w:pPr>
            <w:bookmarkStart w:id="23" w:name="_Toc39315807"/>
            <w:r>
              <w:rPr>
                <w:b/>
                <w:bCs/>
                <w:sz w:val="20"/>
                <w:szCs w:val="20"/>
              </w:rPr>
              <w:t xml:space="preserve">3.4 </w:t>
            </w:r>
            <w:bookmarkEnd w:id="23"/>
            <w:r w:rsidRPr="00BD7F00">
              <w:rPr>
                <w:b/>
                <w:bCs/>
                <w:sz w:val="20"/>
                <w:szCs w:val="20"/>
              </w:rPr>
              <w:t>Break times</w:t>
            </w:r>
          </w:p>
        </w:tc>
      </w:tr>
      <w:tr w:rsidR="005D75E9" w:rsidRPr="007649EA" w14:paraId="5F65DAE6" w14:textId="77777777" w:rsidTr="3A51645F">
        <w:trPr>
          <w:cnfStyle w:val="000000100000" w:firstRow="0" w:lastRow="0" w:firstColumn="0" w:lastColumn="0" w:oddVBand="0" w:evenVBand="0" w:oddHBand="1" w:evenHBand="0" w:firstRowFirstColumn="0" w:firstRowLastColumn="0" w:lastRowFirstColumn="0" w:lastRowLastColumn="0"/>
          <w:trHeight w:val="1585"/>
        </w:trPr>
        <w:tc>
          <w:tcPr>
            <w:tcW w:w="782" w:type="pct"/>
            <w:shd w:val="clear" w:color="auto" w:fill="auto"/>
            <w:vAlign w:val="center"/>
          </w:tcPr>
          <w:p w14:paraId="61F6437A" w14:textId="1FEBF387" w:rsidR="005D75E9" w:rsidRPr="007649EA" w:rsidRDefault="00544F15" w:rsidP="005D75E9">
            <w:pPr>
              <w:rPr>
                <w:rFonts w:cs="Arial"/>
                <w:b/>
                <w:bCs/>
                <w:sz w:val="17"/>
                <w:szCs w:val="17"/>
              </w:rPr>
            </w:pPr>
            <w:r>
              <w:rPr>
                <w:rFonts w:cs="Arial"/>
                <w:b/>
                <w:bCs/>
                <w:sz w:val="17"/>
                <w:szCs w:val="17"/>
              </w:rPr>
              <w:t>Children and young people</w:t>
            </w:r>
            <w:r w:rsidR="005D75E9">
              <w:rPr>
                <w:rFonts w:cs="Arial"/>
                <w:b/>
                <w:bCs/>
                <w:sz w:val="17"/>
                <w:szCs w:val="17"/>
              </w:rPr>
              <w:t xml:space="preserve"> may not observe social distancing at break times</w:t>
            </w:r>
          </w:p>
        </w:tc>
        <w:tc>
          <w:tcPr>
            <w:tcW w:w="480" w:type="pct"/>
            <w:shd w:val="clear" w:color="auto" w:fill="auto"/>
            <w:vAlign w:val="center"/>
          </w:tcPr>
          <w:p w14:paraId="3F879209" w14:textId="5A55B01A" w:rsidR="005D75E9" w:rsidRPr="007649EA" w:rsidRDefault="57EE5986" w:rsidP="1E03E12A">
            <w:pPr>
              <w:pStyle w:val="Maintext"/>
              <w:spacing w:line="259" w:lineRule="auto"/>
              <w:jc w:val="center"/>
            </w:pPr>
            <w:r>
              <w:t>M</w:t>
            </w:r>
          </w:p>
        </w:tc>
        <w:tc>
          <w:tcPr>
            <w:tcW w:w="1990" w:type="pct"/>
            <w:shd w:val="clear" w:color="auto" w:fill="auto"/>
            <w:vAlign w:val="center"/>
          </w:tcPr>
          <w:p w14:paraId="4EFA40A1" w14:textId="77777777" w:rsidR="005D75E9" w:rsidRDefault="005D75E9" w:rsidP="005D75E9">
            <w:pPr>
              <w:pStyle w:val="ListParagraph"/>
              <w:numPr>
                <w:ilvl w:val="0"/>
                <w:numId w:val="37"/>
              </w:numPr>
              <w:spacing w:before="20" w:after="120"/>
              <w:rPr>
                <w:rFonts w:cs="Arial"/>
                <w:szCs w:val="17"/>
              </w:rPr>
            </w:pPr>
            <w:r>
              <w:rPr>
                <w:rFonts w:cs="Arial"/>
                <w:szCs w:val="17"/>
              </w:rPr>
              <w:t>Break times are staggered.</w:t>
            </w:r>
          </w:p>
          <w:p w14:paraId="718E46C3" w14:textId="77777777" w:rsidR="005D75E9" w:rsidRPr="007649EA" w:rsidRDefault="005D75E9" w:rsidP="005D75E9">
            <w:pPr>
              <w:pStyle w:val="ListParagraph"/>
              <w:numPr>
                <w:ilvl w:val="0"/>
                <w:numId w:val="37"/>
              </w:numPr>
              <w:spacing w:before="120" w:after="120"/>
              <w:rPr>
                <w:rFonts w:cs="Arial"/>
                <w:szCs w:val="17"/>
              </w:rPr>
            </w:pPr>
            <w:r>
              <w:rPr>
                <w:rFonts w:cs="Arial"/>
                <w:szCs w:val="17"/>
              </w:rPr>
              <w:t>External areas are designated for different groups.</w:t>
            </w:r>
          </w:p>
          <w:p w14:paraId="7A3DA4B7" w14:textId="6A6731BA" w:rsidR="005D75E9" w:rsidRPr="007649EA" w:rsidRDefault="00544F15" w:rsidP="005D75E9">
            <w:pPr>
              <w:pStyle w:val="ListParagraph"/>
              <w:numPr>
                <w:ilvl w:val="0"/>
                <w:numId w:val="37"/>
              </w:numPr>
              <w:spacing w:before="120" w:after="120"/>
              <w:rPr>
                <w:rFonts w:cs="Arial"/>
                <w:szCs w:val="17"/>
              </w:rPr>
            </w:pPr>
            <w:r>
              <w:rPr>
                <w:rFonts w:cs="Arial"/>
                <w:szCs w:val="17"/>
              </w:rPr>
              <w:t>Children and young people</w:t>
            </w:r>
            <w:r w:rsidR="005D75E9">
              <w:rPr>
                <w:rFonts w:cs="Arial"/>
                <w:szCs w:val="17"/>
              </w:rPr>
              <w:t xml:space="preserve"> are r</w:t>
            </w:r>
            <w:r w:rsidR="005D75E9" w:rsidRPr="007649EA">
              <w:rPr>
                <w:rFonts w:cs="Arial"/>
                <w:szCs w:val="17"/>
              </w:rPr>
              <w:t>emind</w:t>
            </w:r>
            <w:r w:rsidR="005D75E9">
              <w:rPr>
                <w:rFonts w:cs="Arial"/>
                <w:szCs w:val="17"/>
              </w:rPr>
              <w:t>ed</w:t>
            </w:r>
            <w:r w:rsidR="005D75E9" w:rsidRPr="007649EA">
              <w:rPr>
                <w:rFonts w:cs="Arial"/>
                <w:szCs w:val="17"/>
              </w:rPr>
              <w:t xml:space="preserve"> about social distancing</w:t>
            </w:r>
            <w:r w:rsidR="005D75E9">
              <w:rPr>
                <w:rFonts w:cs="Arial"/>
                <w:szCs w:val="17"/>
              </w:rPr>
              <w:t xml:space="preserve"> as break times begin.</w:t>
            </w:r>
          </w:p>
          <w:p w14:paraId="29E506AE" w14:textId="1ECB256A" w:rsidR="005D75E9" w:rsidRPr="007649EA" w:rsidRDefault="005D75E9" w:rsidP="005D75E9">
            <w:pPr>
              <w:pStyle w:val="ListParagraph"/>
              <w:numPr>
                <w:ilvl w:val="0"/>
                <w:numId w:val="37"/>
              </w:numPr>
              <w:spacing w:before="120"/>
              <w:rPr>
                <w:rFonts w:cs="Arial"/>
                <w:szCs w:val="17"/>
              </w:rPr>
            </w:pPr>
            <w:r w:rsidRPr="007649EA">
              <w:rPr>
                <w:rFonts w:cs="Arial"/>
                <w:szCs w:val="17"/>
              </w:rPr>
              <w:t xml:space="preserve">Social distancing signage </w:t>
            </w:r>
            <w:r>
              <w:rPr>
                <w:rFonts w:cs="Arial"/>
                <w:szCs w:val="17"/>
              </w:rPr>
              <w:t xml:space="preserve">is </w:t>
            </w:r>
            <w:r w:rsidRPr="007649EA">
              <w:rPr>
                <w:rFonts w:cs="Arial"/>
                <w:szCs w:val="17"/>
              </w:rPr>
              <w:t>in place around</w:t>
            </w:r>
            <w:r>
              <w:rPr>
                <w:rFonts w:cs="Arial"/>
                <w:szCs w:val="17"/>
              </w:rPr>
              <w:t xml:space="preserve"> the</w:t>
            </w:r>
            <w:r w:rsidRPr="007649EA">
              <w:rPr>
                <w:rFonts w:cs="Arial"/>
                <w:szCs w:val="17"/>
              </w:rPr>
              <w:t xml:space="preserve"> </w:t>
            </w:r>
            <w:r w:rsidR="00544F15">
              <w:rPr>
                <w:rFonts w:cs="Arial"/>
                <w:szCs w:val="17"/>
              </w:rPr>
              <w:t>Gorse Hill Studios</w:t>
            </w:r>
            <w:r w:rsidRPr="007649EA">
              <w:rPr>
                <w:rFonts w:cs="Arial"/>
                <w:szCs w:val="17"/>
              </w:rPr>
              <w:t xml:space="preserve"> </w:t>
            </w:r>
            <w:r>
              <w:rPr>
                <w:rFonts w:cs="Arial"/>
                <w:szCs w:val="17"/>
              </w:rPr>
              <w:t>and in key areas</w:t>
            </w:r>
            <w:r w:rsidR="003868DC">
              <w:rPr>
                <w:rFonts w:cs="Arial"/>
                <w:szCs w:val="17"/>
              </w:rPr>
              <w:t xml:space="preserve"> including all drop off and collection points</w:t>
            </w:r>
            <w:r>
              <w:rPr>
                <w:rFonts w:cs="Arial"/>
                <w:szCs w:val="17"/>
              </w:rPr>
              <w:t>.</w:t>
            </w:r>
          </w:p>
          <w:p w14:paraId="523E00F9" w14:textId="4F5C2720" w:rsidR="005D75E9" w:rsidRPr="0092180F" w:rsidRDefault="005D75E9" w:rsidP="005D75E9">
            <w:pPr>
              <w:pStyle w:val="NormalWeb"/>
              <w:numPr>
                <w:ilvl w:val="0"/>
                <w:numId w:val="38"/>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Supervision levels have been enhanced</w:t>
            </w:r>
            <w:r w:rsidRPr="007649EA">
              <w:rPr>
                <w:rFonts w:ascii="Arial" w:eastAsiaTheme="minorHAnsi" w:hAnsi="Arial" w:cs="Arial"/>
                <w:sz w:val="17"/>
                <w:szCs w:val="17"/>
                <w:lang w:eastAsia="en-US"/>
              </w:rPr>
              <w:t xml:space="preserve">, especially with younger </w:t>
            </w:r>
            <w:r w:rsidR="00544F15">
              <w:rPr>
                <w:rFonts w:ascii="Arial" w:eastAsiaTheme="minorHAnsi" w:hAnsi="Arial" w:cs="Arial"/>
                <w:sz w:val="17"/>
                <w:szCs w:val="17"/>
                <w:lang w:eastAsia="en-US"/>
              </w:rPr>
              <w:t>children and young people</w:t>
            </w:r>
            <w:r w:rsidRPr="007649EA">
              <w:rPr>
                <w:rFonts w:ascii="Arial" w:eastAsiaTheme="minorHAnsi" w:hAnsi="Arial" w:cs="Arial"/>
                <w:sz w:val="17"/>
                <w:szCs w:val="17"/>
                <w:lang w:eastAsia="en-US"/>
              </w:rPr>
              <w:t>, to support social distancing</w:t>
            </w:r>
            <w:r>
              <w:rPr>
                <w:rFonts w:ascii="Arial" w:eastAsiaTheme="minorHAnsi" w:hAnsi="Arial" w:cs="Arial"/>
                <w:sz w:val="17"/>
                <w:szCs w:val="17"/>
                <w:lang w:eastAsia="en-US"/>
              </w:rPr>
              <w:t>.</w:t>
            </w:r>
          </w:p>
        </w:tc>
        <w:tc>
          <w:tcPr>
            <w:tcW w:w="340" w:type="pct"/>
            <w:shd w:val="clear" w:color="auto" w:fill="auto"/>
            <w:vAlign w:val="center"/>
          </w:tcPr>
          <w:p w14:paraId="2FB84067" w14:textId="596CF1E7" w:rsidR="005D75E9" w:rsidRPr="007649EA" w:rsidRDefault="7B1E9F3E" w:rsidP="005D75E9">
            <w:pPr>
              <w:pStyle w:val="Maintext"/>
              <w:jc w:val="center"/>
            </w:pPr>
            <w:r>
              <w:t>Y</w:t>
            </w:r>
          </w:p>
        </w:tc>
        <w:tc>
          <w:tcPr>
            <w:tcW w:w="971" w:type="pct"/>
            <w:shd w:val="clear" w:color="auto" w:fill="auto"/>
            <w:vAlign w:val="center"/>
          </w:tcPr>
          <w:p w14:paraId="4A8B7121" w14:textId="74F583FE" w:rsidR="005D75E9" w:rsidRPr="007649EA" w:rsidRDefault="006A3482" w:rsidP="005D75E9">
            <w:pPr>
              <w:pStyle w:val="ListParagraph"/>
            </w:pPr>
            <w:r>
              <w:t xml:space="preserve">Small numbers, staggered breaks </w:t>
            </w:r>
          </w:p>
        </w:tc>
        <w:tc>
          <w:tcPr>
            <w:tcW w:w="437" w:type="pct"/>
            <w:shd w:val="clear" w:color="auto" w:fill="auto"/>
            <w:vAlign w:val="center"/>
          </w:tcPr>
          <w:p w14:paraId="627FE44A" w14:textId="181E8FD0" w:rsidR="005D75E9" w:rsidRPr="007649EA" w:rsidRDefault="41E5B42A" w:rsidP="1E03E12A">
            <w:pPr>
              <w:pStyle w:val="Maintext"/>
              <w:spacing w:line="259" w:lineRule="auto"/>
              <w:jc w:val="center"/>
            </w:pPr>
            <w:r>
              <w:t>L</w:t>
            </w:r>
          </w:p>
        </w:tc>
      </w:tr>
      <w:tr w:rsidR="005D75E9" w:rsidRPr="007649EA" w14:paraId="436A06C4"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618B9899" w14:textId="77777777" w:rsidR="005D75E9" w:rsidRPr="007271D3" w:rsidRDefault="005D75E9" w:rsidP="005D75E9">
            <w:pPr>
              <w:rPr>
                <w:b/>
                <w:bCs/>
              </w:rPr>
            </w:pPr>
            <w:bookmarkStart w:id="24" w:name="_Toc39315808"/>
            <w:r>
              <w:rPr>
                <w:b/>
                <w:bCs/>
                <w:sz w:val="20"/>
                <w:szCs w:val="20"/>
              </w:rPr>
              <w:t xml:space="preserve">3.5 </w:t>
            </w:r>
            <w:bookmarkEnd w:id="24"/>
            <w:r>
              <w:rPr>
                <w:b/>
                <w:bCs/>
                <w:sz w:val="20"/>
                <w:szCs w:val="20"/>
              </w:rPr>
              <w:t>Lunch times</w:t>
            </w:r>
          </w:p>
        </w:tc>
      </w:tr>
      <w:tr w:rsidR="005D75E9" w:rsidRPr="007649EA" w14:paraId="52FEB232" w14:textId="77777777" w:rsidTr="3A51645F">
        <w:trPr>
          <w:cnfStyle w:val="000000100000" w:firstRow="0" w:lastRow="0" w:firstColumn="0" w:lastColumn="0" w:oddVBand="0" w:evenVBand="0" w:oddHBand="1" w:evenHBand="0" w:firstRowFirstColumn="0" w:firstRowLastColumn="0" w:lastRowFirstColumn="0" w:lastRowLastColumn="0"/>
          <w:trHeight w:val="58"/>
        </w:trPr>
        <w:tc>
          <w:tcPr>
            <w:tcW w:w="782" w:type="pct"/>
            <w:vAlign w:val="center"/>
          </w:tcPr>
          <w:p w14:paraId="5592573B" w14:textId="7F060417" w:rsidR="005D75E9" w:rsidRPr="007649EA" w:rsidRDefault="00544F15" w:rsidP="005D75E9">
            <w:pPr>
              <w:rPr>
                <w:rFonts w:cs="Arial"/>
                <w:b/>
                <w:bCs/>
                <w:sz w:val="17"/>
                <w:szCs w:val="17"/>
              </w:rPr>
            </w:pPr>
            <w:r>
              <w:rPr>
                <w:rFonts w:cs="Arial"/>
                <w:b/>
                <w:bCs/>
                <w:sz w:val="17"/>
                <w:szCs w:val="17"/>
              </w:rPr>
              <w:t>Children and young people</w:t>
            </w:r>
            <w:r w:rsidR="005D75E9" w:rsidRPr="00BD7F00">
              <w:rPr>
                <w:rFonts w:cs="Arial"/>
                <w:b/>
                <w:bCs/>
                <w:sz w:val="17"/>
                <w:szCs w:val="17"/>
              </w:rPr>
              <w:t xml:space="preserve"> may not observe social distancing at </w:t>
            </w:r>
            <w:r w:rsidR="005D75E9">
              <w:rPr>
                <w:rFonts w:cs="Arial"/>
                <w:b/>
                <w:bCs/>
                <w:sz w:val="17"/>
                <w:szCs w:val="17"/>
              </w:rPr>
              <w:t xml:space="preserve">lunch </w:t>
            </w:r>
            <w:r w:rsidR="005D75E9" w:rsidRPr="00BD7F00">
              <w:rPr>
                <w:rFonts w:cs="Arial"/>
                <w:b/>
                <w:bCs/>
                <w:sz w:val="17"/>
                <w:szCs w:val="17"/>
              </w:rPr>
              <w:t>times</w:t>
            </w:r>
          </w:p>
        </w:tc>
        <w:tc>
          <w:tcPr>
            <w:tcW w:w="480" w:type="pct"/>
            <w:vAlign w:val="center"/>
          </w:tcPr>
          <w:p w14:paraId="6A295DF4" w14:textId="44B6315A" w:rsidR="005D75E9" w:rsidRPr="007649EA" w:rsidRDefault="691F2F0C" w:rsidP="1E03E12A">
            <w:pPr>
              <w:pStyle w:val="Maintext"/>
              <w:spacing w:line="259" w:lineRule="auto"/>
              <w:jc w:val="center"/>
            </w:pPr>
            <w:r>
              <w:t>M</w:t>
            </w:r>
          </w:p>
        </w:tc>
        <w:tc>
          <w:tcPr>
            <w:tcW w:w="1990" w:type="pct"/>
            <w:vAlign w:val="center"/>
          </w:tcPr>
          <w:p w14:paraId="50064C94" w14:textId="09645152" w:rsidR="005D75E9" w:rsidRDefault="00544F15" w:rsidP="005D75E9">
            <w:pPr>
              <w:pStyle w:val="ListParagraph"/>
              <w:numPr>
                <w:ilvl w:val="0"/>
                <w:numId w:val="39"/>
              </w:numPr>
              <w:spacing w:before="20" w:after="120"/>
              <w:rPr>
                <w:rFonts w:cs="Arial"/>
                <w:szCs w:val="17"/>
              </w:rPr>
            </w:pPr>
            <w:r>
              <w:rPr>
                <w:rFonts w:cs="Arial"/>
                <w:szCs w:val="17"/>
              </w:rPr>
              <w:t>Children and young people</w:t>
            </w:r>
            <w:r w:rsidR="005D75E9" w:rsidRPr="00BC11C4">
              <w:rPr>
                <w:rFonts w:cs="Arial"/>
                <w:szCs w:val="17"/>
              </w:rPr>
              <w:t xml:space="preserve"> are reminded about social distancing as</w:t>
            </w:r>
            <w:r w:rsidR="005D75E9">
              <w:rPr>
                <w:rFonts w:cs="Arial"/>
                <w:szCs w:val="17"/>
              </w:rPr>
              <w:t xml:space="preserve"> lunch times begin.</w:t>
            </w:r>
          </w:p>
          <w:p w14:paraId="1CB4BC09" w14:textId="084F189C" w:rsidR="005D75E9" w:rsidRPr="007649EA" w:rsidRDefault="00544F15" w:rsidP="005D75E9">
            <w:pPr>
              <w:pStyle w:val="ListParagraph"/>
              <w:numPr>
                <w:ilvl w:val="0"/>
                <w:numId w:val="39"/>
              </w:numPr>
              <w:spacing w:before="120" w:after="120"/>
              <w:rPr>
                <w:rFonts w:cs="Arial"/>
                <w:szCs w:val="17"/>
              </w:rPr>
            </w:pPr>
            <w:r>
              <w:rPr>
                <w:rFonts w:cs="Arial"/>
                <w:szCs w:val="17"/>
              </w:rPr>
              <w:t>Children and young people</w:t>
            </w:r>
            <w:r w:rsidR="005D75E9">
              <w:rPr>
                <w:rFonts w:cs="Arial"/>
                <w:szCs w:val="17"/>
              </w:rPr>
              <w:t xml:space="preserve"> </w:t>
            </w:r>
            <w:r w:rsidR="005D75E9" w:rsidRPr="007649EA">
              <w:rPr>
                <w:rFonts w:cs="Arial"/>
                <w:szCs w:val="17"/>
              </w:rPr>
              <w:t>wash</w:t>
            </w:r>
            <w:r w:rsidR="005D75E9">
              <w:rPr>
                <w:rFonts w:cs="Arial"/>
                <w:szCs w:val="17"/>
              </w:rPr>
              <w:t xml:space="preserve"> their hands</w:t>
            </w:r>
            <w:r w:rsidR="005D75E9" w:rsidRPr="007649EA">
              <w:rPr>
                <w:rFonts w:cs="Arial"/>
                <w:szCs w:val="17"/>
              </w:rPr>
              <w:t xml:space="preserve"> before</w:t>
            </w:r>
            <w:r w:rsidR="005D75E9">
              <w:rPr>
                <w:rFonts w:cs="Arial"/>
                <w:szCs w:val="17"/>
              </w:rPr>
              <w:t xml:space="preserve"> and after</w:t>
            </w:r>
            <w:r w:rsidR="005D75E9" w:rsidRPr="007649EA">
              <w:rPr>
                <w:rFonts w:cs="Arial"/>
                <w:szCs w:val="17"/>
              </w:rPr>
              <w:t xml:space="preserve"> eating</w:t>
            </w:r>
            <w:r w:rsidR="005D75E9">
              <w:rPr>
                <w:rFonts w:cs="Arial"/>
                <w:szCs w:val="17"/>
              </w:rPr>
              <w:t>.</w:t>
            </w:r>
          </w:p>
          <w:p w14:paraId="41C248EE" w14:textId="77777777" w:rsidR="005D75E9" w:rsidRPr="007649EA" w:rsidRDefault="005D75E9" w:rsidP="005D75E9">
            <w:pPr>
              <w:pStyle w:val="ListParagraph"/>
              <w:numPr>
                <w:ilvl w:val="0"/>
                <w:numId w:val="39"/>
              </w:numPr>
              <w:spacing w:before="120" w:after="120"/>
              <w:rPr>
                <w:rFonts w:cs="Arial"/>
                <w:szCs w:val="17"/>
              </w:rPr>
            </w:pPr>
            <w:r w:rsidRPr="007649EA">
              <w:rPr>
                <w:rFonts w:cs="Arial"/>
                <w:szCs w:val="17"/>
              </w:rPr>
              <w:t>Tables</w:t>
            </w:r>
            <w:r>
              <w:rPr>
                <w:rFonts w:cs="Arial"/>
                <w:szCs w:val="17"/>
              </w:rPr>
              <w:t xml:space="preserve"> and </w:t>
            </w:r>
            <w:r w:rsidRPr="007649EA">
              <w:rPr>
                <w:rFonts w:cs="Arial"/>
                <w:szCs w:val="17"/>
              </w:rPr>
              <w:t>chair</w:t>
            </w:r>
            <w:r>
              <w:rPr>
                <w:rFonts w:cs="Arial"/>
                <w:szCs w:val="17"/>
              </w:rPr>
              <w:t>s have been</w:t>
            </w:r>
            <w:r w:rsidRPr="007649EA">
              <w:rPr>
                <w:rFonts w:cs="Arial"/>
                <w:szCs w:val="17"/>
              </w:rPr>
              <w:t xml:space="preserve"> cordoned off where this is not possible</w:t>
            </w:r>
            <w:r>
              <w:rPr>
                <w:rFonts w:cs="Arial"/>
                <w:szCs w:val="17"/>
              </w:rPr>
              <w:t>.</w:t>
            </w:r>
          </w:p>
          <w:p w14:paraId="5574A7BA" w14:textId="77777777" w:rsidR="005D75E9" w:rsidRPr="007649EA" w:rsidRDefault="005D75E9" w:rsidP="005D75E9">
            <w:pPr>
              <w:pStyle w:val="ListParagraph"/>
              <w:numPr>
                <w:ilvl w:val="0"/>
                <w:numId w:val="39"/>
              </w:numPr>
              <w:spacing w:before="120" w:after="120"/>
              <w:rPr>
                <w:rFonts w:cs="Arial"/>
                <w:szCs w:val="17"/>
              </w:rPr>
            </w:pPr>
            <w:r w:rsidRPr="007649EA">
              <w:rPr>
                <w:rFonts w:cs="Arial"/>
                <w:szCs w:val="17"/>
              </w:rPr>
              <w:t xml:space="preserve">Floor markings </w:t>
            </w:r>
            <w:r>
              <w:rPr>
                <w:rFonts w:cs="Arial"/>
                <w:szCs w:val="17"/>
              </w:rPr>
              <w:t xml:space="preserve">are </w:t>
            </w:r>
            <w:r w:rsidRPr="007649EA">
              <w:rPr>
                <w:rFonts w:cs="Arial"/>
                <w:szCs w:val="17"/>
              </w:rPr>
              <w:t>used to manage queues and enable social distancing</w:t>
            </w:r>
            <w:r>
              <w:rPr>
                <w:rFonts w:cs="Arial"/>
                <w:szCs w:val="17"/>
              </w:rPr>
              <w:t>.</w:t>
            </w:r>
          </w:p>
          <w:p w14:paraId="77537F88" w14:textId="7ABDB776" w:rsidR="005D75E9" w:rsidRPr="007649EA" w:rsidRDefault="005D75E9" w:rsidP="005D75E9">
            <w:pPr>
              <w:pStyle w:val="ListParagraph"/>
              <w:numPr>
                <w:ilvl w:val="0"/>
                <w:numId w:val="39"/>
              </w:numPr>
              <w:spacing w:before="120" w:after="120"/>
              <w:rPr>
                <w:rFonts w:cs="Arial"/>
                <w:szCs w:val="17"/>
              </w:rPr>
            </w:pPr>
            <w:r>
              <w:rPr>
                <w:rFonts w:cs="Arial"/>
                <w:szCs w:val="17"/>
              </w:rPr>
              <w:t>A</w:t>
            </w:r>
            <w:r w:rsidRPr="007649EA">
              <w:rPr>
                <w:rFonts w:cs="Arial"/>
                <w:szCs w:val="17"/>
              </w:rPr>
              <w:t>dditional arrangements</w:t>
            </w:r>
            <w:r>
              <w:rPr>
                <w:rFonts w:cs="Arial"/>
                <w:szCs w:val="17"/>
              </w:rPr>
              <w:t xml:space="preserve"> are in place, such as </w:t>
            </w:r>
            <w:r w:rsidRPr="007649EA">
              <w:rPr>
                <w:rFonts w:cs="Arial"/>
                <w:szCs w:val="17"/>
              </w:rPr>
              <w:t xml:space="preserve">staggering lunch times, delivering grab bags to </w:t>
            </w:r>
            <w:r w:rsidR="00483988">
              <w:rPr>
                <w:rFonts w:cs="Arial"/>
                <w:szCs w:val="17"/>
              </w:rPr>
              <w:t>rooms</w:t>
            </w:r>
            <w:r w:rsidRPr="007649EA">
              <w:rPr>
                <w:rFonts w:cs="Arial"/>
                <w:szCs w:val="17"/>
              </w:rPr>
              <w:t xml:space="preserve">, </w:t>
            </w:r>
            <w:r w:rsidR="00544F15">
              <w:rPr>
                <w:rFonts w:cs="Arial"/>
                <w:szCs w:val="17"/>
              </w:rPr>
              <w:t>children and young people</w:t>
            </w:r>
            <w:r w:rsidRPr="007649EA">
              <w:rPr>
                <w:rFonts w:cs="Arial"/>
                <w:szCs w:val="17"/>
              </w:rPr>
              <w:t xml:space="preserve"> eat</w:t>
            </w:r>
            <w:r>
              <w:rPr>
                <w:rFonts w:cs="Arial"/>
                <w:szCs w:val="17"/>
              </w:rPr>
              <w:t>ing</w:t>
            </w:r>
            <w:r w:rsidRPr="007649EA">
              <w:rPr>
                <w:rFonts w:cs="Arial"/>
                <w:szCs w:val="17"/>
              </w:rPr>
              <w:t xml:space="preserve"> in </w:t>
            </w:r>
            <w:r w:rsidR="00483988">
              <w:rPr>
                <w:rFonts w:cs="Arial"/>
                <w:szCs w:val="17"/>
              </w:rPr>
              <w:t>rooms</w:t>
            </w:r>
            <w:r>
              <w:rPr>
                <w:rFonts w:cs="Arial"/>
                <w:szCs w:val="17"/>
              </w:rPr>
              <w:t xml:space="preserve"> or other spaces.</w:t>
            </w:r>
          </w:p>
          <w:p w14:paraId="59507300" w14:textId="73AA0E71" w:rsidR="005D75E9" w:rsidRPr="007649EA" w:rsidRDefault="005D75E9" w:rsidP="005D75E9">
            <w:pPr>
              <w:pStyle w:val="ListParagraph"/>
              <w:numPr>
                <w:ilvl w:val="0"/>
                <w:numId w:val="39"/>
              </w:numPr>
              <w:spacing w:before="120" w:after="120"/>
              <w:rPr>
                <w:rFonts w:cs="Arial"/>
                <w:szCs w:val="17"/>
              </w:rPr>
            </w:pPr>
            <w:r w:rsidRPr="007649EA">
              <w:rPr>
                <w:rFonts w:cs="Arial"/>
                <w:szCs w:val="17"/>
              </w:rPr>
              <w:t xml:space="preserve">Guidance </w:t>
            </w:r>
            <w:r>
              <w:rPr>
                <w:rFonts w:cs="Arial"/>
                <w:szCs w:val="17"/>
              </w:rPr>
              <w:t>has been issued to parents and</w:t>
            </w:r>
            <w:r w:rsidRPr="007649EA">
              <w:rPr>
                <w:rFonts w:cs="Arial"/>
                <w:szCs w:val="17"/>
              </w:rPr>
              <w:t xml:space="preserve"> </w:t>
            </w:r>
            <w:r w:rsidR="00544F15">
              <w:rPr>
                <w:rFonts w:cs="Arial"/>
                <w:szCs w:val="17"/>
              </w:rPr>
              <w:t>children and young people</w:t>
            </w:r>
            <w:r w:rsidRPr="007649EA">
              <w:rPr>
                <w:rFonts w:cs="Arial"/>
                <w:szCs w:val="17"/>
              </w:rPr>
              <w:t xml:space="preserve"> on packed lunches (e.g.</w:t>
            </w:r>
            <w:r>
              <w:rPr>
                <w:rFonts w:cs="Arial"/>
                <w:szCs w:val="17"/>
              </w:rPr>
              <w:t xml:space="preserve"> the</w:t>
            </w:r>
            <w:r w:rsidRPr="007649EA">
              <w:rPr>
                <w:rFonts w:cs="Arial"/>
                <w:szCs w:val="17"/>
              </w:rPr>
              <w:t xml:space="preserve"> use</w:t>
            </w:r>
            <w:r>
              <w:rPr>
                <w:rFonts w:cs="Arial"/>
                <w:szCs w:val="17"/>
              </w:rPr>
              <w:t xml:space="preserve"> of</w:t>
            </w:r>
            <w:r w:rsidRPr="007649EA">
              <w:rPr>
                <w:rFonts w:cs="Arial"/>
                <w:szCs w:val="17"/>
              </w:rPr>
              <w:t xml:space="preserve"> disposable bags instead of lunch boxes)</w:t>
            </w:r>
            <w:r>
              <w:rPr>
                <w:rFonts w:cs="Arial"/>
                <w:szCs w:val="17"/>
              </w:rPr>
              <w:t>.</w:t>
            </w:r>
          </w:p>
          <w:p w14:paraId="7E58A4BB" w14:textId="77777777" w:rsidR="005D75E9" w:rsidRPr="00171883" w:rsidRDefault="005D75E9" w:rsidP="005D75E9">
            <w:pPr>
              <w:pStyle w:val="ListParagraph"/>
              <w:numPr>
                <w:ilvl w:val="0"/>
                <w:numId w:val="39"/>
              </w:numPr>
              <w:spacing w:before="120" w:after="20"/>
              <w:rPr>
                <w:rFonts w:cs="Arial"/>
                <w:szCs w:val="17"/>
              </w:rPr>
            </w:pPr>
            <w:r>
              <w:rPr>
                <w:rFonts w:cs="Arial"/>
                <w:szCs w:val="17"/>
              </w:rPr>
              <w:t>Eating areas are cleaned after lunch.</w:t>
            </w:r>
          </w:p>
        </w:tc>
        <w:tc>
          <w:tcPr>
            <w:tcW w:w="340" w:type="pct"/>
            <w:vAlign w:val="center"/>
          </w:tcPr>
          <w:p w14:paraId="29B4A30E" w14:textId="5832A673" w:rsidR="005D75E9" w:rsidRPr="007649EA" w:rsidRDefault="52338BD6" w:rsidP="005D75E9">
            <w:pPr>
              <w:pStyle w:val="Maintext"/>
              <w:jc w:val="center"/>
            </w:pPr>
            <w:r>
              <w:t>Y</w:t>
            </w:r>
          </w:p>
        </w:tc>
        <w:tc>
          <w:tcPr>
            <w:tcW w:w="971" w:type="pct"/>
            <w:vAlign w:val="center"/>
          </w:tcPr>
          <w:p w14:paraId="11E01326" w14:textId="0DC05F45" w:rsidR="005D75E9" w:rsidRPr="007649EA" w:rsidRDefault="006A3482" w:rsidP="006A3482">
            <w:pPr>
              <w:pStyle w:val="ListParagraph"/>
              <w:numPr>
                <w:ilvl w:val="0"/>
                <w:numId w:val="0"/>
              </w:numPr>
              <w:ind w:left="360"/>
            </w:pPr>
            <w:r>
              <w:t>Lu</w:t>
            </w:r>
            <w:r w:rsidR="2BB43F4F">
              <w:t>nc</w:t>
            </w:r>
            <w:r>
              <w:t xml:space="preserve">hes will be served to </w:t>
            </w:r>
            <w:r w:rsidR="00FF0726">
              <w:t>lunch</w:t>
            </w:r>
            <w:r>
              <w:t xml:space="preserve"> room</w:t>
            </w:r>
            <w:r w:rsidR="00FF0726">
              <w:t xml:space="preserve"> where YP will be seated</w:t>
            </w:r>
            <w:r>
              <w:t xml:space="preserve"> </w:t>
            </w:r>
          </w:p>
        </w:tc>
        <w:tc>
          <w:tcPr>
            <w:tcW w:w="437" w:type="pct"/>
            <w:vAlign w:val="center"/>
          </w:tcPr>
          <w:p w14:paraId="5C4B6215" w14:textId="700A4CD0" w:rsidR="005D75E9" w:rsidRPr="007649EA" w:rsidRDefault="506EB838" w:rsidP="005D75E9">
            <w:pPr>
              <w:pStyle w:val="Maintext"/>
              <w:jc w:val="center"/>
            </w:pPr>
            <w:r>
              <w:t>L</w:t>
            </w:r>
          </w:p>
        </w:tc>
      </w:tr>
      <w:tr w:rsidR="005D75E9" w:rsidRPr="007649EA" w14:paraId="76552402"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1006F797" w14:textId="77777777" w:rsidR="005D75E9" w:rsidRPr="00AF4A62" w:rsidRDefault="005D75E9" w:rsidP="005D75E9">
            <w:pPr>
              <w:rPr>
                <w:b/>
                <w:bCs/>
                <w:sz w:val="20"/>
                <w:szCs w:val="20"/>
              </w:rPr>
            </w:pPr>
            <w:r w:rsidRPr="00AF4A62">
              <w:rPr>
                <w:b/>
                <w:bCs/>
                <w:sz w:val="20"/>
                <w:szCs w:val="20"/>
              </w:rPr>
              <w:t>3.6 Toilets</w:t>
            </w:r>
          </w:p>
        </w:tc>
      </w:tr>
      <w:tr w:rsidR="005D75E9" w:rsidRPr="007649EA" w14:paraId="720C836B" w14:textId="77777777" w:rsidTr="3A51645F">
        <w:trPr>
          <w:cnfStyle w:val="000000100000" w:firstRow="0" w:lastRow="0" w:firstColumn="0" w:lastColumn="0" w:oddVBand="0" w:evenVBand="0" w:oddHBand="1" w:evenHBand="0" w:firstRowFirstColumn="0" w:firstRowLastColumn="0" w:lastRowFirstColumn="0" w:lastRowLastColumn="0"/>
          <w:trHeight w:val="2246"/>
        </w:trPr>
        <w:tc>
          <w:tcPr>
            <w:tcW w:w="782" w:type="pct"/>
            <w:vAlign w:val="center"/>
          </w:tcPr>
          <w:p w14:paraId="3B535DDC" w14:textId="77777777" w:rsidR="005D75E9" w:rsidRPr="007649EA" w:rsidRDefault="005D75E9" w:rsidP="005D75E9">
            <w:pPr>
              <w:rPr>
                <w:rFonts w:cs="Arial"/>
                <w:b/>
                <w:bCs/>
                <w:sz w:val="17"/>
                <w:szCs w:val="17"/>
              </w:rPr>
            </w:pPr>
            <w:r>
              <w:rPr>
                <w:rFonts w:cs="Arial"/>
                <w:b/>
                <w:bCs/>
                <w:sz w:val="17"/>
                <w:szCs w:val="17"/>
              </w:rPr>
              <w:t>Queues for toilets and handwashing risk non-compliance with social distancing measures</w:t>
            </w:r>
          </w:p>
        </w:tc>
        <w:tc>
          <w:tcPr>
            <w:tcW w:w="480" w:type="pct"/>
            <w:vAlign w:val="center"/>
          </w:tcPr>
          <w:p w14:paraId="08448197" w14:textId="77777777" w:rsidR="005D75E9" w:rsidRPr="007649EA" w:rsidRDefault="005D75E9" w:rsidP="005D75E9">
            <w:pPr>
              <w:pStyle w:val="Maintext"/>
              <w:jc w:val="center"/>
            </w:pPr>
          </w:p>
        </w:tc>
        <w:tc>
          <w:tcPr>
            <w:tcW w:w="1990" w:type="pct"/>
          </w:tcPr>
          <w:p w14:paraId="472C27F7" w14:textId="77777777" w:rsidR="005D75E9" w:rsidRPr="007649EA" w:rsidRDefault="005D75E9" w:rsidP="005D75E9">
            <w:pPr>
              <w:pStyle w:val="ListParagraph"/>
              <w:numPr>
                <w:ilvl w:val="0"/>
                <w:numId w:val="40"/>
              </w:numPr>
              <w:spacing w:before="120" w:after="120"/>
              <w:rPr>
                <w:rFonts w:cs="Arial"/>
                <w:szCs w:val="17"/>
              </w:rPr>
            </w:pPr>
            <w:r>
              <w:rPr>
                <w:rFonts w:cs="Arial"/>
                <w:szCs w:val="17"/>
              </w:rPr>
              <w:t>Q</w:t>
            </w:r>
            <w:r w:rsidRPr="007649EA">
              <w:rPr>
                <w:rFonts w:cs="Arial"/>
                <w:szCs w:val="17"/>
              </w:rPr>
              <w:t>ueuing zones for toilets and hand washing</w:t>
            </w:r>
            <w:r>
              <w:rPr>
                <w:rFonts w:cs="Arial"/>
                <w:szCs w:val="17"/>
              </w:rPr>
              <w:t xml:space="preserve"> have been established and are monitored.</w:t>
            </w:r>
          </w:p>
          <w:p w14:paraId="04060BB8" w14:textId="77777777" w:rsidR="005D75E9" w:rsidRPr="007649EA" w:rsidRDefault="005D75E9" w:rsidP="005D75E9">
            <w:pPr>
              <w:pStyle w:val="ListParagraph"/>
              <w:numPr>
                <w:ilvl w:val="0"/>
                <w:numId w:val="40"/>
              </w:numPr>
              <w:spacing w:before="120" w:after="120"/>
              <w:rPr>
                <w:rFonts w:cs="Arial"/>
                <w:szCs w:val="17"/>
              </w:rPr>
            </w:pPr>
            <w:r>
              <w:rPr>
                <w:rFonts w:cs="Arial"/>
                <w:szCs w:val="17"/>
              </w:rPr>
              <w:t>F</w:t>
            </w:r>
            <w:r w:rsidRPr="007649EA">
              <w:rPr>
                <w:rFonts w:cs="Arial"/>
                <w:szCs w:val="17"/>
              </w:rPr>
              <w:t xml:space="preserve">loor markings </w:t>
            </w:r>
            <w:r>
              <w:rPr>
                <w:rFonts w:cs="Arial"/>
                <w:szCs w:val="17"/>
              </w:rPr>
              <w:t xml:space="preserve">are in place </w:t>
            </w:r>
            <w:r w:rsidRPr="007649EA">
              <w:rPr>
                <w:rFonts w:cs="Arial"/>
                <w:szCs w:val="17"/>
              </w:rPr>
              <w:t>to enable social distancing</w:t>
            </w:r>
            <w:r>
              <w:rPr>
                <w:rFonts w:cs="Arial"/>
                <w:szCs w:val="17"/>
              </w:rPr>
              <w:t>.</w:t>
            </w:r>
          </w:p>
          <w:p w14:paraId="76FC5547" w14:textId="332658FD" w:rsidR="005D75E9" w:rsidRPr="007649EA" w:rsidRDefault="00544F15" w:rsidP="005D75E9">
            <w:pPr>
              <w:pStyle w:val="ListParagraph"/>
              <w:numPr>
                <w:ilvl w:val="0"/>
                <w:numId w:val="40"/>
              </w:numPr>
              <w:rPr>
                <w:rFonts w:cs="Arial"/>
                <w:szCs w:val="17"/>
              </w:rPr>
            </w:pPr>
            <w:r>
              <w:rPr>
                <w:rFonts w:cs="Arial"/>
                <w:szCs w:val="17"/>
              </w:rPr>
              <w:t>Children and young people</w:t>
            </w:r>
            <w:r w:rsidR="005D75E9">
              <w:rPr>
                <w:rFonts w:cs="Arial"/>
                <w:szCs w:val="17"/>
              </w:rPr>
              <w:t xml:space="preserve"> know that they can only use the toilet one at a time.</w:t>
            </w:r>
          </w:p>
          <w:p w14:paraId="496070EA" w14:textId="22C84725" w:rsidR="005D75E9" w:rsidRPr="007649EA" w:rsidRDefault="00544F15" w:rsidP="005D75E9">
            <w:pPr>
              <w:pStyle w:val="ListParagraph"/>
              <w:numPr>
                <w:ilvl w:val="0"/>
                <w:numId w:val="40"/>
              </w:numPr>
              <w:spacing w:before="120" w:after="120"/>
              <w:rPr>
                <w:rFonts w:cs="Arial"/>
                <w:szCs w:val="17"/>
              </w:rPr>
            </w:pPr>
            <w:r>
              <w:rPr>
                <w:rFonts w:cs="Arial"/>
                <w:szCs w:val="17"/>
              </w:rPr>
              <w:t>Children and young people</w:t>
            </w:r>
            <w:r w:rsidR="005D75E9">
              <w:rPr>
                <w:rFonts w:cs="Arial"/>
                <w:szCs w:val="17"/>
              </w:rPr>
              <w:t xml:space="preserve"> are encouraged</w:t>
            </w:r>
            <w:r w:rsidR="005D75E9" w:rsidRPr="007649EA">
              <w:rPr>
                <w:rFonts w:cs="Arial"/>
                <w:szCs w:val="17"/>
              </w:rPr>
              <w:t xml:space="preserve"> to access the toilet during class/throughout the day to help avoid queues</w:t>
            </w:r>
            <w:r w:rsidR="005D75E9">
              <w:rPr>
                <w:rFonts w:cs="Arial"/>
                <w:szCs w:val="17"/>
              </w:rPr>
              <w:t>.</w:t>
            </w:r>
          </w:p>
          <w:p w14:paraId="13D89F0C" w14:textId="77777777" w:rsidR="005D75E9" w:rsidRPr="007649EA" w:rsidRDefault="005D75E9" w:rsidP="005D75E9">
            <w:pPr>
              <w:pStyle w:val="ListParagraph"/>
              <w:numPr>
                <w:ilvl w:val="0"/>
                <w:numId w:val="40"/>
              </w:numPr>
              <w:spacing w:before="120" w:after="120"/>
              <w:rPr>
                <w:rFonts w:cs="Arial"/>
                <w:szCs w:val="17"/>
              </w:rPr>
            </w:pPr>
            <w:r>
              <w:rPr>
                <w:rFonts w:cs="Arial"/>
                <w:szCs w:val="17"/>
              </w:rPr>
              <w:t>The toilets are cleaned frequently.</w:t>
            </w:r>
          </w:p>
          <w:p w14:paraId="785A4142" w14:textId="77777777" w:rsidR="005D75E9" w:rsidRPr="007649EA" w:rsidRDefault="005D75E9" w:rsidP="005D75E9">
            <w:pPr>
              <w:pStyle w:val="ListParagraph"/>
              <w:numPr>
                <w:ilvl w:val="0"/>
                <w:numId w:val="40"/>
              </w:numPr>
              <w:spacing w:before="120" w:after="120"/>
              <w:rPr>
                <w:rFonts w:cs="Arial"/>
                <w:szCs w:val="17"/>
              </w:rPr>
            </w:pPr>
            <w:r>
              <w:rPr>
                <w:rFonts w:cs="Arial"/>
                <w:szCs w:val="17"/>
              </w:rPr>
              <w:t>Monitoring ensures a</w:t>
            </w:r>
            <w:r w:rsidRPr="007649EA">
              <w:rPr>
                <w:rFonts w:cs="Arial"/>
                <w:szCs w:val="17"/>
              </w:rPr>
              <w:t xml:space="preserve"> constant supply of soap and paper towels</w:t>
            </w:r>
            <w:r>
              <w:rPr>
                <w:rFonts w:cs="Arial"/>
                <w:szCs w:val="17"/>
              </w:rPr>
              <w:t>.</w:t>
            </w:r>
          </w:p>
          <w:p w14:paraId="39868021" w14:textId="77777777" w:rsidR="005D75E9" w:rsidRPr="007649EA" w:rsidRDefault="005D75E9" w:rsidP="005D75E9">
            <w:pPr>
              <w:pStyle w:val="ListParagraph"/>
              <w:numPr>
                <w:ilvl w:val="0"/>
                <w:numId w:val="40"/>
              </w:numPr>
              <w:spacing w:before="120" w:after="120"/>
              <w:rPr>
                <w:rFonts w:cs="Arial"/>
                <w:szCs w:val="17"/>
              </w:rPr>
            </w:pPr>
            <w:r>
              <w:rPr>
                <w:rFonts w:cs="Arial"/>
                <w:szCs w:val="17"/>
              </w:rPr>
              <w:t>B</w:t>
            </w:r>
            <w:r w:rsidRPr="007649EA">
              <w:rPr>
                <w:rFonts w:cs="Arial"/>
                <w:szCs w:val="17"/>
              </w:rPr>
              <w:t xml:space="preserve">ins are emptied </w:t>
            </w:r>
            <w:r>
              <w:rPr>
                <w:rFonts w:cs="Arial"/>
                <w:szCs w:val="17"/>
              </w:rPr>
              <w:t xml:space="preserve">regularly. </w:t>
            </w:r>
          </w:p>
          <w:p w14:paraId="77EE5544" w14:textId="4BA3A30D" w:rsidR="005D75E9" w:rsidRPr="007649EA" w:rsidRDefault="00544F15" w:rsidP="005D75E9">
            <w:pPr>
              <w:pStyle w:val="ListParagraph"/>
              <w:numPr>
                <w:ilvl w:val="0"/>
                <w:numId w:val="40"/>
              </w:numPr>
              <w:spacing w:before="120" w:after="120"/>
              <w:rPr>
                <w:rFonts w:cs="Arial"/>
                <w:szCs w:val="17"/>
              </w:rPr>
            </w:pPr>
            <w:r>
              <w:rPr>
                <w:rFonts w:cs="Arial"/>
                <w:szCs w:val="17"/>
              </w:rPr>
              <w:t>Children and young people</w:t>
            </w:r>
            <w:r w:rsidR="005D75E9" w:rsidRPr="007649EA">
              <w:rPr>
                <w:rFonts w:cs="Arial"/>
                <w:szCs w:val="17"/>
              </w:rPr>
              <w:t xml:space="preserve"> </w:t>
            </w:r>
            <w:r w:rsidR="005D75E9">
              <w:rPr>
                <w:rFonts w:cs="Arial"/>
                <w:szCs w:val="17"/>
              </w:rPr>
              <w:t xml:space="preserve">are reminded regularly </w:t>
            </w:r>
            <w:r w:rsidR="005D75E9" w:rsidRPr="007649EA">
              <w:rPr>
                <w:rFonts w:cs="Arial"/>
                <w:szCs w:val="17"/>
              </w:rPr>
              <w:t>on how to wash hands</w:t>
            </w:r>
            <w:r w:rsidR="005D75E9">
              <w:rPr>
                <w:rFonts w:cs="Arial"/>
                <w:szCs w:val="17"/>
              </w:rPr>
              <w:t xml:space="preserve"> and young children are </w:t>
            </w:r>
            <w:r w:rsidR="005D75E9" w:rsidRPr="007649EA">
              <w:rPr>
                <w:rFonts w:cs="Arial"/>
                <w:szCs w:val="17"/>
              </w:rPr>
              <w:t>supervise</w:t>
            </w:r>
            <w:r w:rsidR="005D75E9">
              <w:rPr>
                <w:rFonts w:cs="Arial"/>
                <w:szCs w:val="17"/>
              </w:rPr>
              <w:t>d in doing so.</w:t>
            </w:r>
          </w:p>
        </w:tc>
        <w:tc>
          <w:tcPr>
            <w:tcW w:w="340" w:type="pct"/>
            <w:vAlign w:val="center"/>
          </w:tcPr>
          <w:p w14:paraId="0D4A0565" w14:textId="73607B26" w:rsidR="005D75E9" w:rsidRPr="007649EA" w:rsidRDefault="006A3482" w:rsidP="005D75E9">
            <w:pPr>
              <w:pStyle w:val="Maintext"/>
              <w:jc w:val="center"/>
            </w:pPr>
            <w:r>
              <w:t>Y</w:t>
            </w:r>
          </w:p>
        </w:tc>
        <w:tc>
          <w:tcPr>
            <w:tcW w:w="971" w:type="pct"/>
            <w:vAlign w:val="center"/>
          </w:tcPr>
          <w:p w14:paraId="6BBDB88C" w14:textId="2DC6F7A4" w:rsidR="005D75E9" w:rsidRPr="007649EA" w:rsidRDefault="006A3482" w:rsidP="005D75E9">
            <w:pPr>
              <w:pStyle w:val="ListParagraph"/>
            </w:pPr>
            <w:r>
              <w:t>N/</w:t>
            </w:r>
            <w:r w:rsidR="14DF4AA9">
              <w:t>A</w:t>
            </w:r>
          </w:p>
        </w:tc>
        <w:tc>
          <w:tcPr>
            <w:tcW w:w="437" w:type="pct"/>
            <w:vAlign w:val="center"/>
          </w:tcPr>
          <w:p w14:paraId="685DD04A" w14:textId="77777777" w:rsidR="005D75E9" w:rsidRPr="007649EA" w:rsidRDefault="005D75E9" w:rsidP="005D75E9">
            <w:pPr>
              <w:pStyle w:val="Maintext"/>
              <w:jc w:val="center"/>
            </w:pPr>
          </w:p>
        </w:tc>
      </w:tr>
      <w:tr w:rsidR="005D75E9" w:rsidRPr="007271D3" w14:paraId="47FD79E4"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73380AA6" w14:textId="77777777" w:rsidR="005D75E9" w:rsidRPr="007271D3" w:rsidRDefault="005D75E9" w:rsidP="005D75E9">
            <w:pPr>
              <w:rPr>
                <w:b/>
                <w:bCs/>
              </w:rPr>
            </w:pPr>
            <w:bookmarkStart w:id="25" w:name="_Toc39315811"/>
            <w:r>
              <w:rPr>
                <w:b/>
                <w:bCs/>
                <w:sz w:val="20"/>
                <w:szCs w:val="20"/>
              </w:rPr>
              <w:t xml:space="preserve">3.8 </w:t>
            </w:r>
            <w:r w:rsidRPr="007271D3">
              <w:rPr>
                <w:b/>
                <w:bCs/>
                <w:sz w:val="20"/>
                <w:szCs w:val="20"/>
              </w:rPr>
              <w:t>Reception area</w:t>
            </w:r>
            <w:bookmarkEnd w:id="25"/>
          </w:p>
        </w:tc>
      </w:tr>
      <w:tr w:rsidR="005D75E9" w:rsidRPr="007649EA" w14:paraId="401E50E7" w14:textId="77777777" w:rsidTr="3A51645F">
        <w:trPr>
          <w:cnfStyle w:val="000000100000" w:firstRow="0" w:lastRow="0" w:firstColumn="0" w:lastColumn="0" w:oddVBand="0" w:evenVBand="0" w:oddHBand="1" w:evenHBand="0" w:firstRowFirstColumn="0" w:firstRowLastColumn="0" w:lastRowFirstColumn="0" w:lastRowLastColumn="0"/>
          <w:trHeight w:val="1228"/>
        </w:trPr>
        <w:tc>
          <w:tcPr>
            <w:tcW w:w="782" w:type="pct"/>
            <w:vAlign w:val="center"/>
          </w:tcPr>
          <w:p w14:paraId="6239F5C5" w14:textId="77777777" w:rsidR="005D75E9" w:rsidRPr="007649EA" w:rsidRDefault="005D75E9" w:rsidP="005D75E9">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vAlign w:val="center"/>
          </w:tcPr>
          <w:p w14:paraId="64966D84" w14:textId="425B4675" w:rsidR="005D75E9" w:rsidRPr="007649EA" w:rsidRDefault="70DDD834" w:rsidP="1E03E12A">
            <w:pPr>
              <w:pStyle w:val="Maintext"/>
              <w:spacing w:line="259" w:lineRule="auto"/>
              <w:jc w:val="center"/>
            </w:pPr>
            <w:r>
              <w:t>M</w:t>
            </w:r>
          </w:p>
        </w:tc>
        <w:tc>
          <w:tcPr>
            <w:tcW w:w="1990" w:type="pct"/>
            <w:vAlign w:val="center"/>
          </w:tcPr>
          <w:p w14:paraId="79F450D1" w14:textId="77777777" w:rsidR="005D75E9" w:rsidRPr="007649EA" w:rsidRDefault="005D75E9" w:rsidP="005D75E9">
            <w:pPr>
              <w:pStyle w:val="NormalWeb"/>
              <w:numPr>
                <w:ilvl w:val="0"/>
                <w:numId w:val="42"/>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14:paraId="2CCD6966" w14:textId="77777777" w:rsidR="005D75E9" w:rsidRDefault="005D75E9" w:rsidP="005D75E9">
            <w:pPr>
              <w:pStyle w:val="NormalWeb"/>
              <w:numPr>
                <w:ilvl w:val="0"/>
                <w:numId w:val="4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14:paraId="5F51311D" w14:textId="78D69CEF" w:rsidR="005D75E9" w:rsidRDefault="005D75E9" w:rsidP="005D75E9">
            <w:pPr>
              <w:pStyle w:val="NormalWeb"/>
              <w:numPr>
                <w:ilvl w:val="0"/>
                <w:numId w:val="4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Non-essential deliveries and visitors to </w:t>
            </w:r>
            <w:r w:rsidR="00544F15">
              <w:rPr>
                <w:rFonts w:ascii="Arial" w:eastAsiaTheme="minorHAnsi" w:hAnsi="Arial" w:cs="Arial"/>
                <w:sz w:val="17"/>
                <w:szCs w:val="17"/>
                <w:lang w:eastAsia="en-US"/>
              </w:rPr>
              <w:t>Gorse Hill Studios</w:t>
            </w:r>
            <w:r>
              <w:rPr>
                <w:rFonts w:ascii="Arial" w:eastAsiaTheme="minorHAnsi" w:hAnsi="Arial" w:cs="Arial"/>
                <w:sz w:val="17"/>
                <w:szCs w:val="17"/>
                <w:lang w:eastAsia="en-US"/>
              </w:rPr>
              <w:t xml:space="preserve"> are minimised.</w:t>
            </w:r>
          </w:p>
          <w:p w14:paraId="48D6152E" w14:textId="77777777" w:rsidR="005D75E9" w:rsidRDefault="005D75E9" w:rsidP="005D75E9">
            <w:pPr>
              <w:pStyle w:val="NormalWeb"/>
              <w:numPr>
                <w:ilvl w:val="0"/>
                <w:numId w:val="4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14:paraId="57F751E9" w14:textId="77777777" w:rsidR="003868DC" w:rsidRDefault="003868DC" w:rsidP="005D75E9">
            <w:pPr>
              <w:pStyle w:val="NormalWeb"/>
              <w:numPr>
                <w:ilvl w:val="0"/>
                <w:numId w:val="4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Any </w:t>
            </w:r>
            <w:r w:rsidR="00D15786">
              <w:rPr>
                <w:rFonts w:ascii="Arial" w:eastAsiaTheme="minorHAnsi" w:hAnsi="Arial" w:cs="Arial"/>
                <w:sz w:val="17"/>
                <w:szCs w:val="17"/>
                <w:lang w:eastAsia="en-US"/>
              </w:rPr>
              <w:t>essential</w:t>
            </w:r>
            <w:r>
              <w:rPr>
                <w:rFonts w:ascii="Arial" w:eastAsiaTheme="minorHAnsi" w:hAnsi="Arial" w:cs="Arial"/>
                <w:sz w:val="17"/>
                <w:szCs w:val="17"/>
                <w:lang w:eastAsia="en-US"/>
              </w:rPr>
              <w:t xml:space="preserve"> visitors asked to comply with all required control measures.</w:t>
            </w:r>
          </w:p>
          <w:p w14:paraId="460E4D6F" w14:textId="719BBA5B" w:rsidR="00B05F1A" w:rsidRDefault="00B05F1A" w:rsidP="00B05F1A">
            <w:pPr>
              <w:pStyle w:val="NormalWeb"/>
              <w:numPr>
                <w:ilvl w:val="0"/>
                <w:numId w:val="42"/>
              </w:numPr>
              <w:spacing w:before="0" w:beforeAutospacing="0" w:after="0" w:afterAutospacing="0"/>
              <w:rPr>
                <w:rFonts w:ascii="Arial" w:eastAsiaTheme="minorHAnsi" w:hAnsi="Arial" w:cs="Arial"/>
                <w:sz w:val="17"/>
                <w:szCs w:val="17"/>
                <w:lang w:eastAsia="en-US"/>
              </w:rPr>
            </w:pPr>
            <w:r w:rsidRPr="00B05F1A">
              <w:rPr>
                <w:rFonts w:ascii="Arial" w:eastAsiaTheme="minorHAnsi" w:hAnsi="Arial" w:cs="Arial"/>
                <w:sz w:val="17"/>
                <w:szCs w:val="17"/>
                <w:lang w:eastAsia="en-US"/>
              </w:rPr>
              <w:t xml:space="preserve">Parents should come into </w:t>
            </w:r>
            <w:r w:rsidR="00544F15">
              <w:rPr>
                <w:rFonts w:ascii="Arial" w:eastAsiaTheme="minorHAnsi" w:hAnsi="Arial" w:cs="Arial"/>
                <w:sz w:val="17"/>
                <w:szCs w:val="17"/>
                <w:lang w:eastAsia="en-US"/>
              </w:rPr>
              <w:t>Gorse Hill Studios</w:t>
            </w:r>
            <w:r w:rsidRPr="00B05F1A">
              <w:rPr>
                <w:rFonts w:ascii="Arial" w:eastAsiaTheme="minorHAnsi" w:hAnsi="Arial" w:cs="Arial"/>
                <w:sz w:val="17"/>
                <w:szCs w:val="17"/>
                <w:lang w:eastAsia="en-US"/>
              </w:rPr>
              <w:t xml:space="preserve"> buildings only when strictly necessary, by appointment, and ideally only one (unless for example, an interpreter or other support is required). </w:t>
            </w:r>
          </w:p>
          <w:p w14:paraId="2DBD637B" w14:textId="77777777" w:rsidR="00B05F1A" w:rsidRPr="00783B44" w:rsidRDefault="00B05F1A" w:rsidP="00B05F1A">
            <w:pPr>
              <w:pStyle w:val="NormalWeb"/>
              <w:numPr>
                <w:ilvl w:val="0"/>
                <w:numId w:val="42"/>
              </w:numPr>
              <w:spacing w:before="0" w:beforeAutospacing="0" w:after="0" w:afterAutospacing="0"/>
              <w:rPr>
                <w:rFonts w:ascii="Arial" w:eastAsiaTheme="minorHAnsi" w:hAnsi="Arial" w:cs="Arial"/>
                <w:sz w:val="17"/>
                <w:szCs w:val="17"/>
                <w:lang w:eastAsia="en-US"/>
              </w:rPr>
            </w:pPr>
            <w:r w:rsidRPr="00B05F1A">
              <w:rPr>
                <w:rFonts w:ascii="Arial" w:eastAsiaTheme="minorHAnsi" w:hAnsi="Arial" w:cs="Arial"/>
                <w:sz w:val="17"/>
                <w:szCs w:val="17"/>
                <w:lang w:eastAsia="en-US"/>
              </w:rPr>
              <w:t>Any such meetings should take place at a safe distance (and so the use of small offices may not be suitable).</w:t>
            </w:r>
          </w:p>
        </w:tc>
        <w:tc>
          <w:tcPr>
            <w:tcW w:w="340" w:type="pct"/>
            <w:vAlign w:val="center"/>
          </w:tcPr>
          <w:p w14:paraId="559E3C73" w14:textId="61D21A30" w:rsidR="005D75E9" w:rsidRPr="007649EA" w:rsidRDefault="14A3C359" w:rsidP="005D75E9">
            <w:pPr>
              <w:pStyle w:val="Maintext"/>
              <w:jc w:val="center"/>
            </w:pPr>
            <w:r>
              <w:t>Y</w:t>
            </w:r>
          </w:p>
        </w:tc>
        <w:tc>
          <w:tcPr>
            <w:tcW w:w="971" w:type="pct"/>
            <w:vAlign w:val="center"/>
          </w:tcPr>
          <w:p w14:paraId="3281EEA8" w14:textId="31D8748E" w:rsidR="005D75E9" w:rsidRPr="007649EA" w:rsidRDefault="006A3482" w:rsidP="005D75E9">
            <w:pPr>
              <w:pStyle w:val="ListParagraph"/>
            </w:pPr>
            <w:r>
              <w:t>Parents and carers pick up outside – track and trace in place – sanitizing on arrival</w:t>
            </w:r>
          </w:p>
        </w:tc>
        <w:tc>
          <w:tcPr>
            <w:tcW w:w="437" w:type="pct"/>
            <w:vAlign w:val="center"/>
          </w:tcPr>
          <w:p w14:paraId="3DAD6591" w14:textId="4B65EAB0" w:rsidR="005D75E9" w:rsidRPr="007649EA" w:rsidRDefault="006A3482" w:rsidP="005D75E9">
            <w:pPr>
              <w:pStyle w:val="Maintext"/>
              <w:jc w:val="center"/>
            </w:pPr>
            <w:r>
              <w:t>L</w:t>
            </w:r>
          </w:p>
        </w:tc>
      </w:tr>
      <w:tr w:rsidR="005D75E9" w:rsidRPr="007649EA" w14:paraId="723674E4"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661296F7" w14:textId="5642E30E" w:rsidR="005D75E9" w:rsidRPr="00CE0455" w:rsidRDefault="005D75E9" w:rsidP="005D75E9">
            <w:pPr>
              <w:rPr>
                <w:b/>
                <w:bCs/>
                <w:sz w:val="20"/>
                <w:szCs w:val="20"/>
              </w:rPr>
            </w:pPr>
            <w:r w:rsidRPr="00CE0455">
              <w:rPr>
                <w:b/>
                <w:bCs/>
                <w:sz w:val="20"/>
                <w:szCs w:val="20"/>
              </w:rPr>
              <w:t>3.</w:t>
            </w:r>
            <w:r>
              <w:rPr>
                <w:b/>
                <w:bCs/>
                <w:sz w:val="20"/>
                <w:szCs w:val="20"/>
              </w:rPr>
              <w:t xml:space="preserve">9 </w:t>
            </w:r>
            <w:r w:rsidRPr="00CE0455">
              <w:rPr>
                <w:b/>
                <w:bCs/>
                <w:sz w:val="20"/>
                <w:szCs w:val="20"/>
              </w:rPr>
              <w:t xml:space="preserve">Arrival and departure from </w:t>
            </w:r>
            <w:r w:rsidR="00544F15">
              <w:rPr>
                <w:b/>
                <w:bCs/>
                <w:sz w:val="20"/>
                <w:szCs w:val="20"/>
              </w:rPr>
              <w:t>Gorse Hill Studios</w:t>
            </w:r>
          </w:p>
        </w:tc>
      </w:tr>
      <w:tr w:rsidR="005D75E9" w:rsidRPr="007649EA" w14:paraId="4FA243FF" w14:textId="77777777" w:rsidTr="3A51645F">
        <w:trPr>
          <w:cnfStyle w:val="000000100000" w:firstRow="0" w:lastRow="0" w:firstColumn="0" w:lastColumn="0" w:oddVBand="0" w:evenVBand="0" w:oddHBand="1" w:evenHBand="0" w:firstRowFirstColumn="0" w:firstRowLastColumn="0" w:lastRowFirstColumn="0" w:lastRowLastColumn="0"/>
          <w:trHeight w:val="1520"/>
        </w:trPr>
        <w:tc>
          <w:tcPr>
            <w:tcW w:w="782" w:type="pct"/>
            <w:vAlign w:val="center"/>
          </w:tcPr>
          <w:p w14:paraId="2E2F5600" w14:textId="51AE3EE3" w:rsidR="005D75E9" w:rsidRPr="007649EA" w:rsidRDefault="00544F15" w:rsidP="005D75E9">
            <w:pPr>
              <w:rPr>
                <w:rFonts w:cs="Arial"/>
                <w:b/>
                <w:bCs/>
                <w:sz w:val="17"/>
                <w:szCs w:val="17"/>
              </w:rPr>
            </w:pPr>
            <w:r>
              <w:rPr>
                <w:rFonts w:cs="Arial"/>
                <w:b/>
                <w:bCs/>
                <w:sz w:val="17"/>
                <w:szCs w:val="17"/>
              </w:rPr>
              <w:t>Children and young people</w:t>
            </w:r>
            <w:r w:rsidR="005D75E9">
              <w:rPr>
                <w:rFonts w:cs="Arial"/>
                <w:b/>
                <w:bCs/>
                <w:sz w:val="17"/>
                <w:szCs w:val="17"/>
              </w:rPr>
              <w:t xml:space="preserve"> and parents congregate at exits and entrances, making social distancing measures difficult to apply</w:t>
            </w:r>
          </w:p>
        </w:tc>
        <w:tc>
          <w:tcPr>
            <w:tcW w:w="480" w:type="pct"/>
            <w:vAlign w:val="center"/>
          </w:tcPr>
          <w:p w14:paraId="69030B8C" w14:textId="1C5C5426" w:rsidR="005D75E9" w:rsidRPr="007649EA" w:rsidRDefault="3DB510B5" w:rsidP="1E03E12A">
            <w:pPr>
              <w:pStyle w:val="Maintext"/>
              <w:spacing w:line="259" w:lineRule="auto"/>
              <w:jc w:val="center"/>
            </w:pPr>
            <w:r>
              <w:t>L</w:t>
            </w:r>
          </w:p>
        </w:tc>
        <w:tc>
          <w:tcPr>
            <w:tcW w:w="1990" w:type="pct"/>
            <w:vAlign w:val="center"/>
          </w:tcPr>
          <w:p w14:paraId="34DEF9FD" w14:textId="77777777" w:rsidR="005D75E9" w:rsidRPr="00D83F10" w:rsidRDefault="005D75E9" w:rsidP="005D75E9">
            <w:pPr>
              <w:pStyle w:val="NormalWeb"/>
              <w:numPr>
                <w:ilvl w:val="0"/>
                <w:numId w:val="43"/>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14:paraId="6929299D" w14:textId="77777777" w:rsidR="005D75E9" w:rsidRDefault="005D75E9" w:rsidP="005D75E9">
            <w:pPr>
              <w:pStyle w:val="NormalWeb"/>
              <w:numPr>
                <w:ilvl w:val="0"/>
                <w:numId w:val="43"/>
              </w:numPr>
              <w:spacing w:before="0" w:beforeAutospacing="0" w:after="0" w:afterAutospacing="0"/>
              <w:rPr>
                <w:rFonts w:ascii="Arial" w:hAnsi="Arial" w:cs="Arial"/>
                <w:sz w:val="17"/>
                <w:szCs w:val="17"/>
              </w:rPr>
            </w:pPr>
            <w:r>
              <w:rPr>
                <w:rFonts w:ascii="Arial" w:hAnsi="Arial" w:cs="Arial"/>
                <w:sz w:val="17"/>
                <w:szCs w:val="17"/>
              </w:rPr>
              <w:t>The use of available entrances and exits is maximised.</w:t>
            </w:r>
          </w:p>
          <w:p w14:paraId="6B2E498B" w14:textId="77777777" w:rsidR="005D75E9" w:rsidRDefault="005D75E9" w:rsidP="005D75E9">
            <w:pPr>
              <w:pStyle w:val="NormalWeb"/>
              <w:numPr>
                <w:ilvl w:val="0"/>
                <w:numId w:val="43"/>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14:paraId="69C84DB5" w14:textId="77777777" w:rsidR="005D75E9" w:rsidRPr="00F92ED9" w:rsidRDefault="005D75E9" w:rsidP="005D75E9">
            <w:pPr>
              <w:pStyle w:val="NormalWeb"/>
              <w:numPr>
                <w:ilvl w:val="0"/>
                <w:numId w:val="43"/>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40" w:type="pct"/>
            <w:vAlign w:val="center"/>
          </w:tcPr>
          <w:p w14:paraId="445A0E77" w14:textId="6D3BC039" w:rsidR="005D75E9" w:rsidRPr="007649EA" w:rsidRDefault="006A3482" w:rsidP="005D75E9">
            <w:pPr>
              <w:pStyle w:val="Maintext"/>
              <w:jc w:val="center"/>
            </w:pPr>
            <w:r>
              <w:t>Y</w:t>
            </w:r>
          </w:p>
        </w:tc>
        <w:tc>
          <w:tcPr>
            <w:tcW w:w="971" w:type="pct"/>
            <w:vAlign w:val="center"/>
          </w:tcPr>
          <w:p w14:paraId="4DE9D2C8" w14:textId="13405865" w:rsidR="005D75E9" w:rsidRPr="007649EA" w:rsidRDefault="006A3482" w:rsidP="005D75E9">
            <w:pPr>
              <w:pStyle w:val="ListParagraph"/>
            </w:pPr>
            <w:r>
              <w:t>Pick up outside</w:t>
            </w:r>
            <w:r w:rsidR="2CCD15CF">
              <w:t>, staggered times</w:t>
            </w:r>
          </w:p>
        </w:tc>
        <w:tc>
          <w:tcPr>
            <w:tcW w:w="437" w:type="pct"/>
            <w:vAlign w:val="center"/>
          </w:tcPr>
          <w:p w14:paraId="1E481D8C" w14:textId="1861C441" w:rsidR="005D75E9" w:rsidRPr="007649EA" w:rsidRDefault="006A3482" w:rsidP="005D75E9">
            <w:pPr>
              <w:pStyle w:val="Maintext"/>
              <w:jc w:val="center"/>
            </w:pPr>
            <w:r>
              <w:t>L</w:t>
            </w:r>
          </w:p>
        </w:tc>
      </w:tr>
      <w:tr w:rsidR="005D75E9" w:rsidRPr="007649EA" w14:paraId="62B264EB"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1F177A0F" w14:textId="77777777" w:rsidR="005D75E9" w:rsidRPr="00D83F10" w:rsidRDefault="005D75E9" w:rsidP="005D75E9">
            <w:pPr>
              <w:rPr>
                <w:b/>
                <w:bCs/>
                <w:sz w:val="20"/>
                <w:szCs w:val="20"/>
              </w:rPr>
            </w:pPr>
            <w:r w:rsidRPr="00D83F10">
              <w:rPr>
                <w:b/>
                <w:bCs/>
                <w:sz w:val="20"/>
                <w:szCs w:val="20"/>
              </w:rPr>
              <w:t>3.10 Transport</w:t>
            </w:r>
          </w:p>
        </w:tc>
      </w:tr>
      <w:tr w:rsidR="005D75E9" w:rsidRPr="007649EA" w14:paraId="2037B175" w14:textId="77777777" w:rsidTr="3A51645F">
        <w:trPr>
          <w:cnfStyle w:val="000000100000" w:firstRow="0" w:lastRow="0" w:firstColumn="0" w:lastColumn="0" w:oddVBand="0" w:evenVBand="0" w:oddHBand="1" w:evenHBand="0" w:firstRowFirstColumn="0" w:firstRowLastColumn="0" w:lastRowFirstColumn="0" w:lastRowLastColumn="0"/>
          <w:trHeight w:val="1963"/>
        </w:trPr>
        <w:tc>
          <w:tcPr>
            <w:tcW w:w="782" w:type="pct"/>
            <w:vAlign w:val="center"/>
          </w:tcPr>
          <w:p w14:paraId="70D6728B" w14:textId="1FA88627" w:rsidR="005D75E9" w:rsidRPr="007649EA" w:rsidRDefault="005D75E9" w:rsidP="005D75E9">
            <w:pPr>
              <w:rPr>
                <w:rFonts w:cs="Arial"/>
                <w:b/>
                <w:bCs/>
                <w:sz w:val="17"/>
                <w:szCs w:val="17"/>
              </w:rPr>
            </w:pPr>
            <w:r>
              <w:rPr>
                <w:rFonts w:cs="Arial"/>
                <w:b/>
                <w:bCs/>
                <w:sz w:val="17"/>
                <w:szCs w:val="17"/>
              </w:rPr>
              <w:t xml:space="preserve">The use of public and </w:t>
            </w:r>
            <w:r w:rsidR="00544F15">
              <w:rPr>
                <w:rFonts w:cs="Arial"/>
                <w:b/>
                <w:bCs/>
                <w:sz w:val="17"/>
                <w:szCs w:val="17"/>
              </w:rPr>
              <w:t>Gorse Hill Studios</w:t>
            </w:r>
            <w:r>
              <w:rPr>
                <w:rFonts w:cs="Arial"/>
                <w:b/>
                <w:bCs/>
                <w:sz w:val="17"/>
                <w:szCs w:val="17"/>
              </w:rPr>
              <w:t xml:space="preserve"> transport by </w:t>
            </w:r>
            <w:r w:rsidR="00544F15">
              <w:rPr>
                <w:rFonts w:cs="Arial"/>
                <w:b/>
                <w:bCs/>
                <w:sz w:val="17"/>
                <w:szCs w:val="17"/>
              </w:rPr>
              <w:t>children and young people</w:t>
            </w:r>
            <w:r>
              <w:rPr>
                <w:rFonts w:cs="Arial"/>
                <w:b/>
                <w:bCs/>
                <w:sz w:val="17"/>
                <w:szCs w:val="17"/>
              </w:rPr>
              <w:t xml:space="preserve"> poses risks in terms of social distancing</w:t>
            </w:r>
          </w:p>
        </w:tc>
        <w:tc>
          <w:tcPr>
            <w:tcW w:w="480" w:type="pct"/>
            <w:vAlign w:val="center"/>
          </w:tcPr>
          <w:p w14:paraId="6DF54344" w14:textId="5608CAC7" w:rsidR="005D75E9" w:rsidRPr="007649EA" w:rsidRDefault="344912EB" w:rsidP="1E03E12A">
            <w:pPr>
              <w:pStyle w:val="Maintext"/>
              <w:spacing w:line="259" w:lineRule="auto"/>
              <w:jc w:val="center"/>
            </w:pPr>
            <w:r>
              <w:t>M</w:t>
            </w:r>
          </w:p>
        </w:tc>
        <w:tc>
          <w:tcPr>
            <w:tcW w:w="1990" w:type="pct"/>
            <w:vAlign w:val="center"/>
          </w:tcPr>
          <w:p w14:paraId="752282CF" w14:textId="744CE362" w:rsidR="005D75E9" w:rsidRDefault="005D75E9" w:rsidP="005D75E9">
            <w:pPr>
              <w:pStyle w:val="ListParagraph"/>
              <w:numPr>
                <w:ilvl w:val="0"/>
                <w:numId w:val="44"/>
              </w:numPr>
              <w:spacing w:before="120" w:after="120"/>
              <w:rPr>
                <w:rFonts w:cs="Arial"/>
                <w:szCs w:val="17"/>
              </w:rPr>
            </w:pPr>
            <w:r>
              <w:rPr>
                <w:rFonts w:cs="Arial"/>
                <w:szCs w:val="17"/>
              </w:rPr>
              <w:t xml:space="preserve">Guidance is in place for </w:t>
            </w:r>
            <w:r w:rsidR="00544F15">
              <w:rPr>
                <w:rFonts w:cs="Arial"/>
                <w:szCs w:val="17"/>
              </w:rPr>
              <w:t>children and young people</w:t>
            </w:r>
            <w:r>
              <w:rPr>
                <w:rFonts w:cs="Arial"/>
                <w:szCs w:val="17"/>
              </w:rPr>
              <w:t xml:space="preserve"> and parents on how social distancing can be observed on public and </w:t>
            </w:r>
            <w:r w:rsidR="00544F15">
              <w:rPr>
                <w:rFonts w:cs="Arial"/>
                <w:szCs w:val="17"/>
              </w:rPr>
              <w:t>Gorse Hill Studios</w:t>
            </w:r>
            <w:r>
              <w:rPr>
                <w:rFonts w:cs="Arial"/>
                <w:szCs w:val="17"/>
              </w:rPr>
              <w:t xml:space="preserve"> transport. This includes advice on the use of </w:t>
            </w:r>
            <w:r w:rsidRPr="00165523">
              <w:rPr>
                <w:rFonts w:cs="Arial"/>
                <w:szCs w:val="17"/>
              </w:rPr>
              <w:t xml:space="preserve">face coverings if </w:t>
            </w:r>
            <w:r w:rsidR="00544F15">
              <w:rPr>
                <w:rFonts w:cs="Arial"/>
                <w:szCs w:val="17"/>
              </w:rPr>
              <w:t>children and young people</w:t>
            </w:r>
            <w:r w:rsidRPr="00165523">
              <w:rPr>
                <w:rFonts w:cs="Arial"/>
                <w:szCs w:val="17"/>
              </w:rPr>
              <w:t xml:space="preserve"> are travelling with children other than from their own class.</w:t>
            </w:r>
          </w:p>
          <w:p w14:paraId="480129D2" w14:textId="77777777" w:rsidR="005D75E9" w:rsidRDefault="005D75E9" w:rsidP="005D75E9">
            <w:pPr>
              <w:pStyle w:val="ListParagraph"/>
              <w:numPr>
                <w:ilvl w:val="0"/>
                <w:numId w:val="44"/>
              </w:numPr>
              <w:spacing w:before="120" w:after="120"/>
              <w:rPr>
                <w:rFonts w:cs="Arial"/>
                <w:szCs w:val="17"/>
              </w:rPr>
            </w:pPr>
            <w:r>
              <w:rPr>
                <w:rFonts w:cs="Arial"/>
                <w:szCs w:val="17"/>
              </w:rPr>
              <w:t>Discussions have been held with the relevant public transport authority and with bus companies on how social distancing measures will be applied.</w:t>
            </w:r>
          </w:p>
          <w:p w14:paraId="6FAE4968" w14:textId="7F8011B8" w:rsidR="0020254C" w:rsidRPr="007649EA" w:rsidRDefault="0020254C" w:rsidP="0020254C">
            <w:pPr>
              <w:pStyle w:val="ListParagraph"/>
              <w:numPr>
                <w:ilvl w:val="0"/>
                <w:numId w:val="44"/>
              </w:numPr>
              <w:spacing w:before="120" w:after="120"/>
              <w:rPr>
                <w:rFonts w:cs="Arial"/>
                <w:szCs w:val="17"/>
              </w:rPr>
            </w:pPr>
            <w:r w:rsidRPr="0020254C">
              <w:rPr>
                <w:rFonts w:cs="Arial"/>
                <w:szCs w:val="17"/>
              </w:rPr>
              <w:t xml:space="preserve">Settings should also consider ways to minimise use of public transport to get to and from </w:t>
            </w:r>
            <w:r w:rsidR="00544F15">
              <w:rPr>
                <w:rFonts w:cs="Arial"/>
                <w:szCs w:val="17"/>
              </w:rPr>
              <w:t>Gorse Hill Studios</w:t>
            </w:r>
            <w:r w:rsidRPr="0020254C">
              <w:rPr>
                <w:rFonts w:cs="Arial"/>
                <w:szCs w:val="17"/>
              </w:rPr>
              <w:t xml:space="preserve"> at peak time</w:t>
            </w:r>
          </w:p>
        </w:tc>
        <w:tc>
          <w:tcPr>
            <w:tcW w:w="340" w:type="pct"/>
            <w:vAlign w:val="center"/>
          </w:tcPr>
          <w:p w14:paraId="0C431F1C" w14:textId="09AAC130" w:rsidR="005D75E9" w:rsidRPr="007649EA" w:rsidRDefault="006A3482" w:rsidP="005D75E9">
            <w:pPr>
              <w:pStyle w:val="Maintext"/>
              <w:jc w:val="center"/>
            </w:pPr>
            <w:r>
              <w:t>Ye</w:t>
            </w:r>
          </w:p>
        </w:tc>
        <w:tc>
          <w:tcPr>
            <w:tcW w:w="971" w:type="pct"/>
            <w:vAlign w:val="center"/>
          </w:tcPr>
          <w:p w14:paraId="060D2042" w14:textId="4595D096" w:rsidR="005D75E9" w:rsidRPr="007649EA" w:rsidRDefault="006A3482" w:rsidP="005D75E9">
            <w:pPr>
              <w:pStyle w:val="ListParagraph"/>
            </w:pPr>
            <w:r>
              <w:t xml:space="preserve">Transport through travel plans mainly taxis – discussions and guidance </w:t>
            </w:r>
          </w:p>
        </w:tc>
        <w:tc>
          <w:tcPr>
            <w:tcW w:w="437" w:type="pct"/>
            <w:vAlign w:val="center"/>
          </w:tcPr>
          <w:p w14:paraId="409B4876" w14:textId="5526F48A" w:rsidR="005D75E9" w:rsidRPr="007649EA" w:rsidRDefault="43B8FF6B" w:rsidP="005D75E9">
            <w:pPr>
              <w:pStyle w:val="Maintext"/>
              <w:jc w:val="center"/>
            </w:pPr>
            <w:r>
              <w:t>L</w:t>
            </w:r>
          </w:p>
        </w:tc>
      </w:tr>
      <w:tr w:rsidR="005D75E9" w:rsidRPr="007649EA" w14:paraId="6DCF0EE4"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139FA023" w14:textId="77777777" w:rsidR="005D75E9" w:rsidRPr="00C51476" w:rsidRDefault="005D75E9" w:rsidP="005D75E9">
            <w:pPr>
              <w:pStyle w:val="Maintext"/>
              <w:rPr>
                <w:b/>
                <w:sz w:val="20"/>
                <w:szCs w:val="20"/>
              </w:rPr>
            </w:pPr>
            <w:r>
              <w:rPr>
                <w:b/>
                <w:sz w:val="20"/>
                <w:szCs w:val="20"/>
              </w:rPr>
              <w:t>3.11 Staff areas</w:t>
            </w:r>
          </w:p>
        </w:tc>
      </w:tr>
      <w:tr w:rsidR="005D75E9" w:rsidRPr="007649EA" w14:paraId="3C13DD9E" w14:textId="77777777" w:rsidTr="3A51645F">
        <w:trPr>
          <w:cnfStyle w:val="000000100000" w:firstRow="0" w:lastRow="0" w:firstColumn="0" w:lastColumn="0" w:oddVBand="0" w:evenVBand="0" w:oddHBand="1" w:evenHBand="0" w:firstRowFirstColumn="0" w:firstRowLastColumn="0" w:lastRowFirstColumn="0" w:lastRowLastColumn="0"/>
          <w:trHeight w:val="1527"/>
        </w:trPr>
        <w:tc>
          <w:tcPr>
            <w:tcW w:w="782" w:type="pct"/>
            <w:shd w:val="clear" w:color="auto" w:fill="auto"/>
            <w:vAlign w:val="center"/>
          </w:tcPr>
          <w:p w14:paraId="3B7B392A" w14:textId="77777777" w:rsidR="005D75E9" w:rsidRPr="007649EA" w:rsidRDefault="005D75E9" w:rsidP="005D75E9">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shd w:val="clear" w:color="auto" w:fill="auto"/>
            <w:vAlign w:val="center"/>
          </w:tcPr>
          <w:p w14:paraId="014CCF50" w14:textId="77777777" w:rsidR="005D75E9" w:rsidRPr="007649EA" w:rsidRDefault="005D75E9" w:rsidP="005D75E9">
            <w:pPr>
              <w:pStyle w:val="Maintext"/>
              <w:jc w:val="center"/>
            </w:pPr>
          </w:p>
        </w:tc>
        <w:tc>
          <w:tcPr>
            <w:tcW w:w="1990" w:type="pct"/>
            <w:shd w:val="clear" w:color="auto" w:fill="auto"/>
            <w:vAlign w:val="center"/>
          </w:tcPr>
          <w:p w14:paraId="7AB9D560" w14:textId="561CF9A7" w:rsidR="005D75E9" w:rsidRDefault="005D75E9" w:rsidP="005D75E9">
            <w:pPr>
              <w:pStyle w:val="ListParagraph"/>
              <w:numPr>
                <w:ilvl w:val="0"/>
                <w:numId w:val="45"/>
              </w:numPr>
              <w:spacing w:before="120" w:after="120"/>
              <w:rPr>
                <w:rFonts w:cs="Arial"/>
                <w:szCs w:val="17"/>
              </w:rPr>
            </w:pPr>
            <w:r>
              <w:rPr>
                <w:rFonts w:cs="Arial"/>
                <w:szCs w:val="17"/>
              </w:rPr>
              <w:t xml:space="preserve">Reconfiguration of staff rooms and offices has been undertaken prior to the </w:t>
            </w:r>
            <w:r w:rsidR="00544F15">
              <w:rPr>
                <w:rFonts w:cs="Arial"/>
                <w:szCs w:val="17"/>
              </w:rPr>
              <w:t>Gorse Hill Studios</w:t>
            </w:r>
            <w:r>
              <w:rPr>
                <w:rFonts w:cs="Arial"/>
                <w:szCs w:val="17"/>
              </w:rPr>
              <w:t xml:space="preserve"> opening to allow for social distancing between staff.</w:t>
            </w:r>
          </w:p>
          <w:p w14:paraId="463BAF40" w14:textId="77777777" w:rsidR="005D75E9" w:rsidRPr="00BB0DFE" w:rsidRDefault="005D75E9" w:rsidP="005D75E9">
            <w:pPr>
              <w:spacing w:before="120" w:after="120"/>
              <w:ind w:left="811" w:hanging="357"/>
              <w:rPr>
                <w:rFonts w:cs="Arial"/>
                <w:sz w:val="17"/>
                <w:szCs w:val="17"/>
              </w:rPr>
            </w:pPr>
          </w:p>
        </w:tc>
        <w:tc>
          <w:tcPr>
            <w:tcW w:w="340" w:type="pct"/>
            <w:shd w:val="clear" w:color="auto" w:fill="auto"/>
            <w:vAlign w:val="center"/>
          </w:tcPr>
          <w:p w14:paraId="7ABEF480" w14:textId="2443504F" w:rsidR="005D75E9" w:rsidRPr="007649EA" w:rsidRDefault="006A3482" w:rsidP="005D75E9">
            <w:pPr>
              <w:pStyle w:val="Maintext"/>
              <w:jc w:val="center"/>
            </w:pPr>
            <w:r>
              <w:t xml:space="preserve">Yes </w:t>
            </w:r>
          </w:p>
        </w:tc>
        <w:tc>
          <w:tcPr>
            <w:tcW w:w="971" w:type="pct"/>
            <w:shd w:val="clear" w:color="auto" w:fill="auto"/>
            <w:vAlign w:val="center"/>
          </w:tcPr>
          <w:p w14:paraId="0AB6D2EE" w14:textId="1107BEDB" w:rsidR="005D75E9" w:rsidRPr="002268E2" w:rsidRDefault="002268E2" w:rsidP="002268E2">
            <w:pPr>
              <w:rPr>
                <w:sz w:val="17"/>
                <w:szCs w:val="17"/>
              </w:rPr>
            </w:pPr>
            <w:r>
              <w:rPr>
                <w:sz w:val="17"/>
                <w:szCs w:val="17"/>
              </w:rPr>
              <w:t xml:space="preserve">All staff only spaces configured for safe use </w:t>
            </w:r>
          </w:p>
        </w:tc>
        <w:tc>
          <w:tcPr>
            <w:tcW w:w="437" w:type="pct"/>
            <w:shd w:val="clear" w:color="auto" w:fill="auto"/>
            <w:vAlign w:val="center"/>
          </w:tcPr>
          <w:p w14:paraId="22C6B4D4" w14:textId="77777777" w:rsidR="005D75E9" w:rsidRPr="007649EA" w:rsidRDefault="005D75E9" w:rsidP="005D75E9">
            <w:pPr>
              <w:pStyle w:val="Maintext"/>
              <w:jc w:val="center"/>
            </w:pPr>
          </w:p>
        </w:tc>
      </w:tr>
      <w:tr w:rsidR="005D75E9" w:rsidRPr="007649EA" w14:paraId="1957E62B" w14:textId="77777777" w:rsidTr="3A51645F">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6129BD81" w14:textId="77777777" w:rsidR="005D75E9" w:rsidRPr="007271D3" w:rsidRDefault="005D75E9" w:rsidP="005D75E9">
            <w:pPr>
              <w:rPr>
                <w:b/>
                <w:bCs/>
                <w:color w:val="FFFFFF" w:themeColor="background1"/>
              </w:rPr>
            </w:pPr>
            <w:bookmarkStart w:id="26" w:name="_Toc39315816"/>
            <w:r>
              <w:rPr>
                <w:b/>
                <w:bCs/>
                <w:color w:val="FFFFFF" w:themeColor="background1"/>
              </w:rPr>
              <w:t>4</w:t>
            </w:r>
            <w:r w:rsidRPr="007271D3">
              <w:rPr>
                <w:b/>
                <w:bCs/>
                <w:color w:val="FFFFFF" w:themeColor="background1"/>
              </w:rPr>
              <w:t xml:space="preserve">. </w:t>
            </w:r>
            <w:bookmarkEnd w:id="26"/>
            <w:r w:rsidRPr="00497F40">
              <w:rPr>
                <w:b/>
                <w:bCs/>
                <w:color w:val="FFFFFF" w:themeColor="background1"/>
              </w:rPr>
              <w:t>Continuing enhanced protection for children and staff with underlying health conditions</w:t>
            </w:r>
          </w:p>
        </w:tc>
      </w:tr>
      <w:tr w:rsidR="005D75E9" w:rsidRPr="007649EA" w14:paraId="2C6EA21A" w14:textId="77777777" w:rsidTr="3A51645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5C25AD1A" w14:textId="521F0D0F" w:rsidR="005D75E9" w:rsidRPr="007271D3" w:rsidRDefault="005D75E9" w:rsidP="005D75E9">
            <w:pPr>
              <w:rPr>
                <w:b/>
                <w:bCs/>
              </w:rPr>
            </w:pPr>
            <w:bookmarkStart w:id="27" w:name="_Toc39315817"/>
            <w:r>
              <w:rPr>
                <w:b/>
                <w:bCs/>
                <w:sz w:val="20"/>
                <w:szCs w:val="20"/>
              </w:rPr>
              <w:t xml:space="preserve">4.1 </w:t>
            </w:r>
            <w:r w:rsidR="00544F15">
              <w:rPr>
                <w:b/>
                <w:bCs/>
                <w:sz w:val="20"/>
                <w:szCs w:val="20"/>
              </w:rPr>
              <w:t>Children and young people</w:t>
            </w:r>
            <w:r w:rsidRPr="007271D3">
              <w:rPr>
                <w:b/>
                <w:bCs/>
                <w:sz w:val="20"/>
                <w:szCs w:val="20"/>
              </w:rPr>
              <w:t xml:space="preserve"> with underlying health issues</w:t>
            </w:r>
            <w:bookmarkEnd w:id="27"/>
          </w:p>
        </w:tc>
      </w:tr>
      <w:tr w:rsidR="005D75E9" w:rsidRPr="007649EA" w14:paraId="3A2B97A8" w14:textId="77777777" w:rsidTr="3A51645F">
        <w:trPr>
          <w:cnfStyle w:val="000000010000" w:firstRow="0" w:lastRow="0" w:firstColumn="0" w:lastColumn="0" w:oddVBand="0" w:evenVBand="0" w:oddHBand="0" w:evenHBand="1" w:firstRowFirstColumn="0" w:firstRowLastColumn="0" w:lastRowFirstColumn="0" w:lastRowLastColumn="0"/>
          <w:trHeight w:val="2641"/>
        </w:trPr>
        <w:tc>
          <w:tcPr>
            <w:tcW w:w="782" w:type="pct"/>
            <w:shd w:val="clear" w:color="auto" w:fill="auto"/>
            <w:vAlign w:val="center"/>
          </w:tcPr>
          <w:p w14:paraId="2B4D8940" w14:textId="53CFCCD9" w:rsidR="005D75E9" w:rsidRPr="007649EA" w:rsidRDefault="00544F15" w:rsidP="005D75E9">
            <w:pPr>
              <w:rPr>
                <w:rFonts w:cs="Arial"/>
                <w:b/>
                <w:bCs/>
                <w:sz w:val="17"/>
                <w:szCs w:val="17"/>
              </w:rPr>
            </w:pPr>
            <w:r>
              <w:rPr>
                <w:rFonts w:cs="Arial"/>
                <w:b/>
                <w:bCs/>
                <w:sz w:val="17"/>
                <w:szCs w:val="17"/>
              </w:rPr>
              <w:t>Children and young people</w:t>
            </w:r>
            <w:r w:rsidR="005D75E9">
              <w:rPr>
                <w:rFonts w:cs="Arial"/>
                <w:b/>
                <w:bCs/>
                <w:sz w:val="17"/>
                <w:szCs w:val="17"/>
              </w:rPr>
              <w:t xml:space="preserve"> </w:t>
            </w:r>
            <w:r w:rsidR="005D75E9" w:rsidRPr="00C07806">
              <w:rPr>
                <w:rFonts w:cs="Arial"/>
                <w:b/>
                <w:bCs/>
                <w:sz w:val="17"/>
                <w:szCs w:val="17"/>
              </w:rPr>
              <w:t xml:space="preserve">with underlying health issues or </w:t>
            </w:r>
            <w:r w:rsidR="005D75E9">
              <w:rPr>
                <w:rFonts w:cs="Arial"/>
                <w:b/>
                <w:bCs/>
                <w:sz w:val="17"/>
                <w:szCs w:val="17"/>
              </w:rPr>
              <w:t xml:space="preserve">those </w:t>
            </w:r>
            <w:r w:rsidR="005D75E9" w:rsidRPr="00C07806">
              <w:rPr>
                <w:rFonts w:cs="Arial"/>
                <w:b/>
                <w:bCs/>
                <w:sz w:val="17"/>
                <w:szCs w:val="17"/>
              </w:rPr>
              <w:t>who are shielding are not identified and so measures have not been put in place to protect them</w:t>
            </w:r>
          </w:p>
        </w:tc>
        <w:tc>
          <w:tcPr>
            <w:tcW w:w="480" w:type="pct"/>
            <w:shd w:val="clear" w:color="auto" w:fill="auto"/>
            <w:vAlign w:val="center"/>
          </w:tcPr>
          <w:p w14:paraId="589732DE" w14:textId="6068C9FE" w:rsidR="005D75E9" w:rsidRPr="007649EA" w:rsidRDefault="43593D7F" w:rsidP="1E03E12A">
            <w:pPr>
              <w:pStyle w:val="Maintext"/>
              <w:spacing w:line="259" w:lineRule="auto"/>
              <w:jc w:val="center"/>
            </w:pPr>
            <w:r>
              <w:t>L</w:t>
            </w:r>
          </w:p>
        </w:tc>
        <w:tc>
          <w:tcPr>
            <w:tcW w:w="1990" w:type="pct"/>
            <w:shd w:val="clear" w:color="auto" w:fill="auto"/>
            <w:vAlign w:val="center"/>
          </w:tcPr>
          <w:p w14:paraId="3B874797" w14:textId="77777777" w:rsidR="005D75E9" w:rsidRDefault="005D75E9" w:rsidP="005D75E9">
            <w:pPr>
              <w:pStyle w:val="NormalWeb"/>
              <w:numPr>
                <w:ilvl w:val="0"/>
                <w:numId w:val="4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Parents have been provided with clear guidance and this is reinforced on a regular basis.</w:t>
            </w:r>
          </w:p>
          <w:p w14:paraId="4FD236A2" w14:textId="18EBB4C8" w:rsidR="005D75E9" w:rsidRDefault="005D75E9" w:rsidP="005D75E9">
            <w:pPr>
              <w:pStyle w:val="NormalWeb"/>
              <w:numPr>
                <w:ilvl w:val="0"/>
                <w:numId w:val="4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Parents have been asked to make the </w:t>
            </w:r>
            <w:r w:rsidR="00544F15">
              <w:rPr>
                <w:rFonts w:ascii="Arial" w:eastAsiaTheme="minorHAnsi" w:hAnsi="Arial" w:cs="Arial"/>
                <w:sz w:val="17"/>
                <w:szCs w:val="17"/>
                <w:lang w:eastAsia="en-US"/>
              </w:rPr>
              <w:t>Gorse Hill Studios</w:t>
            </w:r>
            <w:r>
              <w:rPr>
                <w:rFonts w:ascii="Arial" w:eastAsiaTheme="minorHAnsi" w:hAnsi="Arial" w:cs="Arial"/>
                <w:sz w:val="17"/>
                <w:szCs w:val="17"/>
                <w:lang w:eastAsia="en-US"/>
              </w:rPr>
              <w:t xml:space="preserve"> aware of </w:t>
            </w:r>
            <w:r w:rsidR="00544F15">
              <w:rPr>
                <w:rFonts w:ascii="Arial" w:eastAsiaTheme="minorHAnsi" w:hAnsi="Arial" w:cs="Arial"/>
                <w:sz w:val="17"/>
                <w:szCs w:val="17"/>
                <w:lang w:eastAsia="en-US"/>
              </w:rPr>
              <w:t>children and young people</w:t>
            </w:r>
            <w:r>
              <w:rPr>
                <w:rFonts w:ascii="Arial" w:eastAsiaTheme="minorHAnsi" w:hAnsi="Arial" w:cs="Arial"/>
                <w:sz w:val="17"/>
                <w:szCs w:val="17"/>
                <w:lang w:eastAsia="en-US"/>
              </w:rPr>
              <w:t xml:space="preserve">’ underlying health conditions and the </w:t>
            </w:r>
            <w:r w:rsidR="00544F15">
              <w:rPr>
                <w:rFonts w:ascii="Arial" w:eastAsiaTheme="minorHAnsi" w:hAnsi="Arial" w:cs="Arial"/>
                <w:sz w:val="17"/>
                <w:szCs w:val="17"/>
                <w:lang w:eastAsia="en-US"/>
              </w:rPr>
              <w:t>Gorse Hill Studios</w:t>
            </w:r>
            <w:r>
              <w:rPr>
                <w:rFonts w:ascii="Arial" w:eastAsiaTheme="minorHAnsi" w:hAnsi="Arial" w:cs="Arial"/>
                <w:sz w:val="17"/>
                <w:szCs w:val="17"/>
                <w:lang w:eastAsia="en-US"/>
              </w:rPr>
              <w:t xml:space="preserve"> has sought to ensure that the appropriate guidance has been acted upon.</w:t>
            </w:r>
          </w:p>
          <w:p w14:paraId="4E86C954" w14:textId="343C09EA" w:rsidR="005D75E9" w:rsidRPr="00EC62BC" w:rsidRDefault="005D75E9" w:rsidP="005D75E9">
            <w:pPr>
              <w:pStyle w:val="NormalWeb"/>
              <w:numPr>
                <w:ilvl w:val="0"/>
                <w:numId w:val="46"/>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The </w:t>
            </w:r>
            <w:r w:rsidR="00544F15">
              <w:rPr>
                <w:rFonts w:ascii="Arial" w:eastAsiaTheme="minorHAnsi" w:hAnsi="Arial" w:cs="Arial"/>
                <w:color w:val="000000" w:themeColor="text1"/>
                <w:sz w:val="17"/>
                <w:szCs w:val="17"/>
                <w:lang w:eastAsia="en-US"/>
              </w:rPr>
              <w:t>Gorse Hill Studios</w:t>
            </w:r>
            <w:r w:rsidRPr="00EC62BC">
              <w:rPr>
                <w:rFonts w:ascii="Arial" w:eastAsiaTheme="minorHAnsi" w:hAnsi="Arial" w:cs="Arial"/>
                <w:color w:val="000000" w:themeColor="text1"/>
                <w:sz w:val="17"/>
                <w:szCs w:val="17"/>
                <w:lang w:eastAsia="en-US"/>
              </w:rPr>
              <w:t xml:space="preserve">, and parents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23E68B9C" w14:textId="2541A7B2" w:rsidR="005D75E9" w:rsidRPr="00465D65" w:rsidRDefault="00544F15" w:rsidP="005D75E9">
            <w:pPr>
              <w:pStyle w:val="NormalWeb"/>
              <w:numPr>
                <w:ilvl w:val="0"/>
                <w:numId w:val="4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Gorse Hill </w:t>
            </w:r>
            <w:proofErr w:type="spellStart"/>
            <w:r>
              <w:rPr>
                <w:rFonts w:ascii="Arial" w:eastAsiaTheme="minorHAnsi" w:hAnsi="Arial" w:cs="Arial"/>
                <w:sz w:val="17"/>
                <w:szCs w:val="17"/>
                <w:lang w:eastAsia="en-US"/>
              </w:rPr>
              <w:t>Studios</w:t>
            </w:r>
            <w:r w:rsidR="005D75E9">
              <w:rPr>
                <w:rFonts w:ascii="Arial" w:eastAsiaTheme="minorHAnsi" w:hAnsi="Arial" w:cs="Arial"/>
                <w:sz w:val="17"/>
                <w:szCs w:val="17"/>
                <w:lang w:eastAsia="en-US"/>
              </w:rPr>
              <w:t>s</w:t>
            </w:r>
            <w:proofErr w:type="spellEnd"/>
            <w:r w:rsidR="005D75E9">
              <w:rPr>
                <w:rFonts w:ascii="Arial" w:eastAsiaTheme="minorHAnsi" w:hAnsi="Arial" w:cs="Arial"/>
                <w:sz w:val="17"/>
                <w:szCs w:val="17"/>
                <w:lang w:eastAsia="en-US"/>
              </w:rPr>
              <w:t xml:space="preserve"> have a regularly updated register of </w:t>
            </w:r>
            <w:r>
              <w:rPr>
                <w:rFonts w:ascii="Arial" w:eastAsiaTheme="minorHAnsi" w:hAnsi="Arial" w:cs="Arial"/>
                <w:sz w:val="17"/>
                <w:szCs w:val="17"/>
                <w:lang w:eastAsia="en-US"/>
              </w:rPr>
              <w:t>children and young people</w:t>
            </w:r>
            <w:r w:rsidR="005D75E9">
              <w:rPr>
                <w:rFonts w:ascii="Arial" w:eastAsiaTheme="minorHAnsi" w:hAnsi="Arial" w:cs="Arial"/>
                <w:sz w:val="17"/>
                <w:szCs w:val="17"/>
                <w:lang w:eastAsia="en-US"/>
              </w:rPr>
              <w:t xml:space="preserve"> with underlying health conditions.</w:t>
            </w:r>
          </w:p>
        </w:tc>
        <w:tc>
          <w:tcPr>
            <w:tcW w:w="340" w:type="pct"/>
            <w:shd w:val="clear" w:color="auto" w:fill="auto"/>
            <w:vAlign w:val="center"/>
          </w:tcPr>
          <w:p w14:paraId="5E86AF52" w14:textId="17ED4C18" w:rsidR="005D75E9" w:rsidRPr="007649EA" w:rsidRDefault="006A3482" w:rsidP="005D75E9">
            <w:pPr>
              <w:pStyle w:val="Maintext"/>
              <w:jc w:val="center"/>
            </w:pPr>
            <w:r>
              <w:t>Y</w:t>
            </w:r>
          </w:p>
        </w:tc>
        <w:tc>
          <w:tcPr>
            <w:tcW w:w="971" w:type="pct"/>
            <w:shd w:val="clear" w:color="auto" w:fill="auto"/>
            <w:vAlign w:val="center"/>
          </w:tcPr>
          <w:p w14:paraId="7000B9D9" w14:textId="1EB9F28C" w:rsidR="005D75E9" w:rsidRPr="007649EA" w:rsidRDefault="006A3482" w:rsidP="005D75E9">
            <w:pPr>
              <w:pStyle w:val="ListParagraph"/>
            </w:pPr>
            <w:r>
              <w:t xml:space="preserve">Updated register and regular contact with parent/care – anyone </w:t>
            </w:r>
            <w:r w:rsidR="00CC7E50">
              <w:t>is</w:t>
            </w:r>
            <w:r w:rsidR="4927DFCF">
              <w:t xml:space="preserve">olating </w:t>
            </w:r>
            <w:r w:rsidR="00CC7E50">
              <w:t xml:space="preserve">will not be able to attend and will be delivering lessons online </w:t>
            </w:r>
          </w:p>
        </w:tc>
        <w:tc>
          <w:tcPr>
            <w:tcW w:w="437" w:type="pct"/>
            <w:shd w:val="clear" w:color="auto" w:fill="auto"/>
            <w:vAlign w:val="center"/>
          </w:tcPr>
          <w:p w14:paraId="66E6AA99" w14:textId="760A87BD" w:rsidR="005D75E9" w:rsidRPr="007649EA" w:rsidRDefault="7B169502" w:rsidP="005D75E9">
            <w:pPr>
              <w:pStyle w:val="Maintext"/>
              <w:jc w:val="center"/>
            </w:pPr>
            <w:r>
              <w:t>L</w:t>
            </w:r>
          </w:p>
        </w:tc>
      </w:tr>
      <w:tr w:rsidR="005D75E9" w:rsidRPr="007649EA" w14:paraId="224EC5E6" w14:textId="77777777" w:rsidTr="3A51645F">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D9D9D9" w:themeFill="background1" w:themeFillShade="D9"/>
            <w:vAlign w:val="center"/>
          </w:tcPr>
          <w:p w14:paraId="3565ED56" w14:textId="77777777" w:rsidR="005D75E9" w:rsidRPr="007649EA" w:rsidRDefault="005D75E9" w:rsidP="005D75E9">
            <w:pPr>
              <w:pStyle w:val="Maintext"/>
            </w:pPr>
            <w:r>
              <w:rPr>
                <w:b/>
                <w:bCs/>
                <w:sz w:val="20"/>
                <w:szCs w:val="20"/>
              </w:rPr>
              <w:t xml:space="preserve">4.2 </w:t>
            </w:r>
            <w:r w:rsidR="00651AD8">
              <w:rPr>
                <w:b/>
                <w:bCs/>
                <w:sz w:val="20"/>
                <w:szCs w:val="20"/>
              </w:rPr>
              <w:t>Staff</w:t>
            </w:r>
            <w:r w:rsidRPr="007271D3">
              <w:rPr>
                <w:b/>
                <w:bCs/>
                <w:sz w:val="20"/>
                <w:szCs w:val="20"/>
              </w:rPr>
              <w:t xml:space="preserve"> with underlying health issues</w:t>
            </w:r>
          </w:p>
        </w:tc>
      </w:tr>
      <w:tr w:rsidR="005D75E9" w:rsidRPr="007649EA" w14:paraId="4038D34C" w14:textId="77777777" w:rsidTr="3A51645F">
        <w:trPr>
          <w:cnfStyle w:val="000000010000" w:firstRow="0" w:lastRow="0" w:firstColumn="0" w:lastColumn="0" w:oddVBand="0" w:evenVBand="0" w:oddHBand="0" w:evenHBand="1" w:firstRowFirstColumn="0" w:firstRowLastColumn="0" w:lastRowFirstColumn="0" w:lastRowLastColumn="0"/>
          <w:trHeight w:val="1344"/>
        </w:trPr>
        <w:tc>
          <w:tcPr>
            <w:tcW w:w="782" w:type="pct"/>
            <w:shd w:val="clear" w:color="auto" w:fill="auto"/>
            <w:vAlign w:val="center"/>
          </w:tcPr>
          <w:p w14:paraId="430AD13C" w14:textId="77777777" w:rsidR="005D75E9" w:rsidRPr="007649EA" w:rsidRDefault="005D75E9" w:rsidP="005D75E9">
            <w:pPr>
              <w:rPr>
                <w:rFonts w:cs="Arial"/>
                <w:b/>
                <w:bCs/>
                <w:sz w:val="17"/>
                <w:szCs w:val="17"/>
              </w:rPr>
            </w:pPr>
            <w:r>
              <w:rPr>
                <w:rFonts w:cs="Arial"/>
                <w:b/>
                <w:bCs/>
                <w:sz w:val="17"/>
                <w:szCs w:val="17"/>
              </w:rPr>
              <w:t>Staff with underlying health issues or those who are shielding are not identified and so measures have not been put in place to protect them</w:t>
            </w:r>
          </w:p>
        </w:tc>
        <w:tc>
          <w:tcPr>
            <w:tcW w:w="480" w:type="pct"/>
            <w:shd w:val="clear" w:color="auto" w:fill="auto"/>
            <w:vAlign w:val="center"/>
          </w:tcPr>
          <w:p w14:paraId="1109CBFB" w14:textId="432F69B1" w:rsidR="005D75E9" w:rsidRPr="007649EA" w:rsidRDefault="0DD0004D" w:rsidP="1E03E12A">
            <w:pPr>
              <w:pStyle w:val="Maintext"/>
              <w:spacing w:line="259" w:lineRule="auto"/>
              <w:jc w:val="center"/>
            </w:pPr>
            <w:r>
              <w:t>L</w:t>
            </w:r>
          </w:p>
        </w:tc>
        <w:tc>
          <w:tcPr>
            <w:tcW w:w="1990" w:type="pct"/>
            <w:shd w:val="clear" w:color="auto" w:fill="auto"/>
          </w:tcPr>
          <w:p w14:paraId="3FE32637" w14:textId="77777777" w:rsidR="005D75E9" w:rsidRDefault="005D75E9" w:rsidP="005D75E9">
            <w:pPr>
              <w:pStyle w:val="NormalWeb"/>
              <w:spacing w:before="0" w:beforeAutospacing="0" w:after="0" w:afterAutospacing="0"/>
              <w:rPr>
                <w:rFonts w:ascii="Arial" w:eastAsiaTheme="minorHAnsi" w:hAnsi="Arial" w:cs="Arial"/>
                <w:sz w:val="17"/>
                <w:szCs w:val="17"/>
                <w:lang w:eastAsia="en-US"/>
              </w:rPr>
            </w:pPr>
          </w:p>
          <w:p w14:paraId="083DD125" w14:textId="254015AE" w:rsidR="005D75E9" w:rsidRPr="007649EA" w:rsidRDefault="005D75E9" w:rsidP="005D75E9">
            <w:pPr>
              <w:pStyle w:val="NormalWeb"/>
              <w:numPr>
                <w:ilvl w:val="0"/>
                <w:numId w:val="4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All</w:t>
            </w:r>
            <w:r w:rsidRPr="007649EA">
              <w:rPr>
                <w:rFonts w:ascii="Arial" w:eastAsiaTheme="minorHAnsi" w:hAnsi="Arial" w:cs="Arial"/>
                <w:sz w:val="17"/>
                <w:szCs w:val="17"/>
                <w:lang w:eastAsia="en-US"/>
              </w:rPr>
              <w:t xml:space="preserve"> members of staff with underlying health issues</w:t>
            </w:r>
            <w:r>
              <w:rPr>
                <w:rFonts w:ascii="Arial" w:eastAsiaTheme="minorHAnsi" w:hAnsi="Arial" w:cs="Arial"/>
                <w:sz w:val="17"/>
                <w:szCs w:val="17"/>
                <w:lang w:eastAsia="en-US"/>
              </w:rPr>
              <w:t>,</w:t>
            </w:r>
            <w:r w:rsidRPr="007649EA">
              <w:rPr>
                <w:rFonts w:ascii="Arial" w:eastAsiaTheme="minorHAnsi" w:hAnsi="Arial" w:cs="Arial"/>
                <w:sz w:val="17"/>
                <w:szCs w:val="17"/>
                <w:lang w:eastAsia="en-US"/>
              </w:rPr>
              <w:t xml:space="preserve"> those within vulnerable groups</w:t>
            </w:r>
            <w:r>
              <w:rPr>
                <w:rFonts w:ascii="Arial" w:eastAsiaTheme="minorHAnsi" w:hAnsi="Arial" w:cs="Arial"/>
                <w:sz w:val="17"/>
                <w:szCs w:val="17"/>
                <w:lang w:eastAsia="en-US"/>
              </w:rPr>
              <w:t xml:space="preserve"> or who are shielding</w:t>
            </w:r>
            <w:r w:rsidRPr="007649EA">
              <w:rPr>
                <w:rFonts w:ascii="Arial" w:eastAsiaTheme="minorHAnsi" w:hAnsi="Arial" w:cs="Arial"/>
                <w:sz w:val="17"/>
                <w:szCs w:val="17"/>
                <w:lang w:eastAsia="en-US"/>
              </w:rPr>
              <w:t xml:space="preserve"> </w:t>
            </w:r>
            <w:r>
              <w:rPr>
                <w:rFonts w:ascii="Arial" w:eastAsiaTheme="minorHAnsi" w:hAnsi="Arial" w:cs="Arial"/>
                <w:sz w:val="17"/>
                <w:szCs w:val="17"/>
                <w:lang w:eastAsia="en-US"/>
              </w:rPr>
              <w:t>have been instructed</w:t>
            </w:r>
            <w:r w:rsidRPr="007649EA">
              <w:rPr>
                <w:rFonts w:ascii="Arial" w:eastAsiaTheme="minorHAnsi" w:hAnsi="Arial" w:cs="Arial"/>
                <w:sz w:val="17"/>
                <w:szCs w:val="17"/>
                <w:lang w:eastAsia="en-US"/>
              </w:rPr>
              <w:t xml:space="preserve"> to make their condition</w:t>
            </w:r>
            <w:r>
              <w:rPr>
                <w:rFonts w:ascii="Arial" w:eastAsiaTheme="minorHAnsi" w:hAnsi="Arial" w:cs="Arial"/>
                <w:sz w:val="17"/>
                <w:szCs w:val="17"/>
                <w:lang w:eastAsia="en-US"/>
              </w:rPr>
              <w:t xml:space="preserve"> or circumstances</w:t>
            </w:r>
            <w:r w:rsidRPr="007649EA">
              <w:rPr>
                <w:rFonts w:ascii="Arial" w:eastAsiaTheme="minorHAnsi" w:hAnsi="Arial" w:cs="Arial"/>
                <w:sz w:val="17"/>
                <w:szCs w:val="17"/>
                <w:lang w:eastAsia="en-US"/>
              </w:rPr>
              <w:t xml:space="preserve"> known to the </w:t>
            </w:r>
            <w:r w:rsidR="00544F15">
              <w:rPr>
                <w:rFonts w:ascii="Arial" w:eastAsiaTheme="minorHAnsi" w:hAnsi="Arial" w:cs="Arial"/>
                <w:sz w:val="17"/>
                <w:szCs w:val="17"/>
                <w:lang w:eastAsia="en-US"/>
              </w:rPr>
              <w:t>Gorse Hill Studios</w:t>
            </w:r>
            <w:r>
              <w:rPr>
                <w:rFonts w:ascii="Arial" w:eastAsiaTheme="minorHAnsi" w:hAnsi="Arial" w:cs="Arial"/>
                <w:sz w:val="17"/>
                <w:szCs w:val="17"/>
                <w:lang w:eastAsia="en-US"/>
              </w:rPr>
              <w:t>. Records are kept of this and regularly updated.</w:t>
            </w:r>
          </w:p>
          <w:p w14:paraId="468D1EA8" w14:textId="77777777" w:rsidR="005D75E9" w:rsidRDefault="005D75E9" w:rsidP="005D75E9">
            <w:pPr>
              <w:pStyle w:val="NormalWeb"/>
              <w:numPr>
                <w:ilvl w:val="0"/>
                <w:numId w:val="4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14:paraId="2EDDDEEF" w14:textId="77777777" w:rsidR="005D75E9" w:rsidRPr="00EC62BC" w:rsidRDefault="005D75E9" w:rsidP="005D75E9">
            <w:pPr>
              <w:pStyle w:val="NormalWeb"/>
              <w:numPr>
                <w:ilvl w:val="0"/>
                <w:numId w:val="46"/>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14:paraId="10BE50BE" w14:textId="77777777" w:rsidR="005D75E9" w:rsidRDefault="005D75E9" w:rsidP="005D75E9">
            <w:pPr>
              <w:pStyle w:val="NormalWeb"/>
              <w:numPr>
                <w:ilvl w:val="0"/>
                <w:numId w:val="46"/>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All </w:t>
            </w:r>
            <w:r w:rsidRPr="007649EA">
              <w:rPr>
                <w:rFonts w:ascii="Arial" w:eastAsiaTheme="minorHAnsi" w:hAnsi="Arial" w:cs="Arial"/>
                <w:sz w:val="17"/>
                <w:szCs w:val="17"/>
                <w:lang w:eastAsia="en-US"/>
              </w:rPr>
              <w:t xml:space="preserve">staff with underlying health conditions that put them at increased risk from COVID-19 </w:t>
            </w:r>
            <w:r>
              <w:rPr>
                <w:rFonts w:ascii="Arial" w:eastAsiaTheme="minorHAnsi" w:hAnsi="Arial" w:cs="Arial"/>
                <w:sz w:val="17"/>
                <w:szCs w:val="17"/>
                <w:lang w:eastAsia="en-US"/>
              </w:rPr>
              <w:t>are working</w:t>
            </w:r>
            <w:r w:rsidRPr="007649EA">
              <w:rPr>
                <w:rFonts w:ascii="Arial" w:eastAsiaTheme="minorHAnsi" w:hAnsi="Arial" w:cs="Arial"/>
                <w:sz w:val="17"/>
                <w:szCs w:val="17"/>
                <w:lang w:eastAsia="en-US"/>
              </w:rPr>
              <w:t xml:space="preserve"> from home in line with national guidance</w:t>
            </w:r>
            <w:r>
              <w:rPr>
                <w:rFonts w:ascii="Arial" w:eastAsiaTheme="minorHAnsi" w:hAnsi="Arial" w:cs="Arial"/>
                <w:sz w:val="17"/>
                <w:szCs w:val="17"/>
                <w:lang w:eastAsia="en-US"/>
              </w:rPr>
              <w:t>.</w:t>
            </w:r>
          </w:p>
          <w:p w14:paraId="702C3B4C" w14:textId="77777777" w:rsidR="005D75E9" w:rsidRPr="00465D65" w:rsidRDefault="005D75E9" w:rsidP="005D75E9">
            <w:pPr>
              <w:pStyle w:val="NormalWeb"/>
              <w:numPr>
                <w:ilvl w:val="0"/>
                <w:numId w:val="46"/>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p w14:paraId="6BEBCE3D" w14:textId="77777777" w:rsidR="005D75E9" w:rsidRPr="007649EA" w:rsidRDefault="005D75E9" w:rsidP="005D75E9">
            <w:pPr>
              <w:pStyle w:val="NormalWeb"/>
              <w:spacing w:before="0" w:beforeAutospacing="0" w:after="0" w:afterAutospacing="0"/>
              <w:ind w:left="227"/>
              <w:rPr>
                <w:rFonts w:ascii="Arial" w:eastAsiaTheme="minorHAnsi" w:hAnsi="Arial" w:cs="Arial"/>
                <w:sz w:val="17"/>
                <w:szCs w:val="17"/>
                <w:lang w:eastAsia="en-US"/>
              </w:rPr>
            </w:pPr>
          </w:p>
        </w:tc>
        <w:tc>
          <w:tcPr>
            <w:tcW w:w="340" w:type="pct"/>
            <w:shd w:val="clear" w:color="auto" w:fill="auto"/>
            <w:vAlign w:val="center"/>
          </w:tcPr>
          <w:p w14:paraId="5053EF46" w14:textId="617E39E4" w:rsidR="005D75E9" w:rsidRPr="007649EA" w:rsidRDefault="00CC7E50" w:rsidP="005D75E9">
            <w:pPr>
              <w:pStyle w:val="Maintext"/>
              <w:jc w:val="center"/>
            </w:pPr>
            <w:r>
              <w:t>Y</w:t>
            </w:r>
          </w:p>
        </w:tc>
        <w:tc>
          <w:tcPr>
            <w:tcW w:w="971" w:type="pct"/>
            <w:shd w:val="clear" w:color="auto" w:fill="auto"/>
            <w:vAlign w:val="center"/>
          </w:tcPr>
          <w:p w14:paraId="3F0F26AC" w14:textId="0609302E" w:rsidR="005D75E9" w:rsidRPr="007649EA" w:rsidRDefault="00CC7E50" w:rsidP="005D75E9">
            <w:pPr>
              <w:pStyle w:val="ListParagraph"/>
            </w:pPr>
            <w:r>
              <w:t xml:space="preserve">Staff working from home </w:t>
            </w:r>
          </w:p>
        </w:tc>
        <w:tc>
          <w:tcPr>
            <w:tcW w:w="437" w:type="pct"/>
            <w:shd w:val="clear" w:color="auto" w:fill="auto"/>
            <w:vAlign w:val="center"/>
          </w:tcPr>
          <w:p w14:paraId="434B70F2" w14:textId="16B172FF" w:rsidR="005D75E9" w:rsidRPr="007649EA" w:rsidRDefault="00CC7E50" w:rsidP="005D75E9">
            <w:pPr>
              <w:pStyle w:val="Maintext"/>
              <w:jc w:val="center"/>
            </w:pPr>
            <w:r>
              <w:t>L</w:t>
            </w:r>
          </w:p>
        </w:tc>
      </w:tr>
      <w:tr w:rsidR="00002183" w:rsidRPr="007271D3" w14:paraId="5AAF3251" w14:textId="77777777" w:rsidTr="3A51645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5F0EED37" w14:textId="77777777" w:rsidR="00002183" w:rsidRPr="007271D3" w:rsidRDefault="00002183" w:rsidP="00002183">
            <w:pPr>
              <w:rPr>
                <w:b/>
                <w:bCs/>
              </w:rPr>
            </w:pPr>
            <w:commentRangeStart w:id="28"/>
            <w:r>
              <w:rPr>
                <w:b/>
                <w:bCs/>
                <w:sz w:val="20"/>
                <w:szCs w:val="20"/>
              </w:rPr>
              <w:t xml:space="preserve">4.3 </w:t>
            </w:r>
            <w:r w:rsidR="00651AD8">
              <w:rPr>
                <w:rFonts w:cs="Arial"/>
                <w:b/>
                <w:bCs/>
                <w:sz w:val="20"/>
                <w:szCs w:val="20"/>
              </w:rPr>
              <w:t>Staff</w:t>
            </w:r>
            <w:r w:rsidRPr="00002183">
              <w:rPr>
                <w:rFonts w:cs="Arial"/>
                <w:b/>
                <w:bCs/>
                <w:sz w:val="20"/>
                <w:szCs w:val="20"/>
              </w:rPr>
              <w:t xml:space="preserve"> at higher risk of developing more severe complications</w:t>
            </w:r>
            <w:commentRangeEnd w:id="28"/>
            <w:r w:rsidR="005003B0">
              <w:rPr>
                <w:rStyle w:val="CommentReference"/>
                <w:color w:val="auto"/>
              </w:rPr>
              <w:commentReference w:id="28"/>
            </w:r>
          </w:p>
        </w:tc>
      </w:tr>
      <w:tr w:rsidR="00002183" w:rsidRPr="007649EA" w14:paraId="7CDFB01D" w14:textId="77777777" w:rsidTr="3A51645F">
        <w:trPr>
          <w:cnfStyle w:val="000000010000" w:firstRow="0" w:lastRow="0" w:firstColumn="0" w:lastColumn="0" w:oddVBand="0" w:evenVBand="0" w:oddHBand="0" w:evenHBand="1" w:firstRowFirstColumn="0" w:firstRowLastColumn="0" w:lastRowFirstColumn="0" w:lastRowLastColumn="0"/>
          <w:trHeight w:val="1344"/>
        </w:trPr>
        <w:tc>
          <w:tcPr>
            <w:tcW w:w="782" w:type="pct"/>
            <w:shd w:val="clear" w:color="auto" w:fill="auto"/>
            <w:vAlign w:val="center"/>
          </w:tcPr>
          <w:p w14:paraId="0E2A3761" w14:textId="77777777" w:rsidR="00002183" w:rsidRPr="005003B0" w:rsidRDefault="00002183" w:rsidP="00002183">
            <w:pPr>
              <w:rPr>
                <w:rFonts w:cs="Arial"/>
                <w:b/>
                <w:bCs/>
                <w:color w:val="FF0000"/>
                <w:sz w:val="17"/>
                <w:szCs w:val="17"/>
              </w:rPr>
            </w:pPr>
            <w:r w:rsidRPr="005003B0">
              <w:rPr>
                <w:rFonts w:cs="Arial"/>
                <w:b/>
                <w:bCs/>
                <w:color w:val="FF0000"/>
                <w:sz w:val="17"/>
                <w:szCs w:val="17"/>
              </w:rPr>
              <w:t xml:space="preserve">Employees with additional risk factors and measures have not been put in place to protect them. </w:t>
            </w:r>
          </w:p>
          <w:p w14:paraId="049B3193" w14:textId="77777777" w:rsidR="00002183" w:rsidRPr="005003B0" w:rsidRDefault="00002183" w:rsidP="00002183">
            <w:pPr>
              <w:rPr>
                <w:rFonts w:cs="Arial"/>
                <w:b/>
                <w:bCs/>
                <w:color w:val="FF0000"/>
                <w:sz w:val="17"/>
                <w:szCs w:val="17"/>
              </w:rPr>
            </w:pPr>
          </w:p>
          <w:p w14:paraId="50C983C2" w14:textId="77777777" w:rsidR="00002183" w:rsidRPr="005003B0" w:rsidRDefault="00002183" w:rsidP="00002183">
            <w:pPr>
              <w:rPr>
                <w:rFonts w:cs="Arial"/>
                <w:b/>
                <w:bCs/>
                <w:color w:val="FF0000"/>
                <w:sz w:val="17"/>
                <w:szCs w:val="17"/>
              </w:rPr>
            </w:pPr>
            <w:r w:rsidRPr="005003B0">
              <w:rPr>
                <w:rFonts w:cs="Arial"/>
                <w:b/>
                <w:bCs/>
                <w:color w:val="FF0000"/>
                <w:sz w:val="17"/>
                <w:szCs w:val="17"/>
              </w:rPr>
              <w:t>(Additional risk factors are</w:t>
            </w:r>
            <w:r w:rsidRPr="005003B0">
              <w:rPr>
                <w:rFonts w:eastAsiaTheme="minorEastAsia" w:cs="Arial"/>
                <w:b/>
                <w:bCs/>
                <w:color w:val="FF0000"/>
                <w:sz w:val="17"/>
                <w:szCs w:val="17"/>
              </w:rPr>
              <w:t xml:space="preserve"> BAME, s</w:t>
            </w:r>
            <w:r w:rsidRPr="005003B0">
              <w:rPr>
                <w:rFonts w:cs="Arial"/>
                <w:b/>
                <w:bCs/>
                <w:color w:val="FF0000"/>
                <w:sz w:val="17"/>
                <w:szCs w:val="17"/>
              </w:rPr>
              <w:t>moking, high blood pressure, obesity, age, disability, pregnancy)</w:t>
            </w:r>
          </w:p>
        </w:tc>
        <w:tc>
          <w:tcPr>
            <w:tcW w:w="480" w:type="pct"/>
            <w:shd w:val="clear" w:color="auto" w:fill="auto"/>
            <w:vAlign w:val="center"/>
          </w:tcPr>
          <w:p w14:paraId="5DD07B86" w14:textId="77777777" w:rsidR="00002183" w:rsidRPr="005003B0" w:rsidRDefault="00002183" w:rsidP="00002183">
            <w:pPr>
              <w:pStyle w:val="Maintext"/>
              <w:jc w:val="center"/>
              <w:rPr>
                <w:color w:val="FF0000"/>
              </w:rPr>
            </w:pPr>
          </w:p>
        </w:tc>
        <w:tc>
          <w:tcPr>
            <w:tcW w:w="1990" w:type="pct"/>
            <w:shd w:val="clear" w:color="auto" w:fill="auto"/>
          </w:tcPr>
          <w:p w14:paraId="221F998D" w14:textId="77777777" w:rsidR="00002183" w:rsidRPr="005003B0" w:rsidRDefault="00002183" w:rsidP="00002183">
            <w:pPr>
              <w:pStyle w:val="NormalWeb"/>
              <w:numPr>
                <w:ilvl w:val="0"/>
                <w:numId w:val="46"/>
              </w:numPr>
              <w:spacing w:before="0" w:beforeAutospacing="0" w:after="0" w:afterAutospacing="0"/>
              <w:rPr>
                <w:rFonts w:ascii="Arial" w:eastAsiaTheme="minorEastAsia" w:hAnsi="Arial" w:cs="Arial"/>
                <w:color w:val="FF0000"/>
                <w:sz w:val="17"/>
                <w:szCs w:val="17"/>
                <w:lang w:eastAsia="en-US"/>
              </w:rPr>
            </w:pPr>
            <w:r w:rsidRPr="005003B0">
              <w:rPr>
                <w:rFonts w:ascii="Arial" w:eastAsiaTheme="minorEastAsia" w:hAnsi="Arial" w:cs="Arial"/>
                <w:color w:val="FF0000"/>
                <w:sz w:val="17"/>
                <w:szCs w:val="17"/>
                <w:lang w:eastAsia="en-US"/>
              </w:rPr>
              <w:t>Employees have had discussions with their line managers and provided with clear guidance specific for their needs.</w:t>
            </w:r>
          </w:p>
          <w:p w14:paraId="31526FD8" w14:textId="77777777" w:rsidR="00002183" w:rsidRPr="005003B0" w:rsidRDefault="00002183" w:rsidP="00002183">
            <w:pPr>
              <w:pStyle w:val="NormalWeb"/>
              <w:numPr>
                <w:ilvl w:val="0"/>
                <w:numId w:val="46"/>
              </w:numPr>
              <w:spacing w:before="0" w:beforeAutospacing="0" w:after="0" w:afterAutospacing="0"/>
              <w:rPr>
                <w:rFonts w:ascii="Arial" w:eastAsiaTheme="minorEastAsia" w:hAnsi="Arial" w:cs="Arial"/>
                <w:color w:val="FF0000"/>
                <w:sz w:val="17"/>
                <w:szCs w:val="17"/>
                <w:lang w:eastAsia="en-US"/>
              </w:rPr>
            </w:pPr>
            <w:r w:rsidRPr="005003B0">
              <w:rPr>
                <w:rFonts w:ascii="Arial" w:eastAsiaTheme="minorEastAsia" w:hAnsi="Arial" w:cs="Arial"/>
                <w:color w:val="FF0000"/>
                <w:sz w:val="17"/>
                <w:szCs w:val="17"/>
                <w:lang w:eastAsia="en-US"/>
              </w:rPr>
              <w:t>Employees have been asked to make their line manger aware of any underlying health conditions and the manager has sought to ensure that the appropriate guidance has been acted upon.</w:t>
            </w:r>
          </w:p>
          <w:p w14:paraId="42997F18" w14:textId="77777777" w:rsidR="00002183" w:rsidRPr="005003B0" w:rsidRDefault="00002183" w:rsidP="00002183">
            <w:pPr>
              <w:pStyle w:val="NormalWeb"/>
              <w:numPr>
                <w:ilvl w:val="0"/>
                <w:numId w:val="46"/>
              </w:numPr>
              <w:spacing w:before="0" w:beforeAutospacing="0" w:after="0" w:afterAutospacing="0"/>
              <w:rPr>
                <w:rFonts w:ascii="Arial" w:eastAsiaTheme="minorEastAsia" w:hAnsi="Arial" w:cs="Arial"/>
                <w:color w:val="FF0000"/>
                <w:sz w:val="17"/>
                <w:szCs w:val="17"/>
                <w:lang w:eastAsia="en-US"/>
              </w:rPr>
            </w:pPr>
            <w:r w:rsidRPr="005003B0">
              <w:rPr>
                <w:rFonts w:ascii="Arial" w:eastAsiaTheme="minorEastAsia" w:hAnsi="Arial" w:cs="Arial"/>
                <w:color w:val="FF0000"/>
                <w:sz w:val="17"/>
                <w:szCs w:val="17"/>
                <w:lang w:eastAsia="en-US"/>
              </w:rPr>
              <w:t>The service is clear about the definitions and associated mitigating strategies relation to people who have any additional risk factors</w:t>
            </w:r>
            <w:r w:rsidRPr="005003B0">
              <w:rPr>
                <w:rFonts w:ascii="Arial" w:eastAsiaTheme="minorEastAsia" w:hAnsi="Arial" w:cs="Arial"/>
                <w:b/>
                <w:bCs/>
                <w:color w:val="FF0000"/>
                <w:sz w:val="17"/>
                <w:szCs w:val="17"/>
                <w:lang w:eastAsia="en-US"/>
              </w:rPr>
              <w:t xml:space="preserve">. </w:t>
            </w:r>
            <w:r w:rsidRPr="005003B0">
              <w:rPr>
                <w:rFonts w:ascii="Arial" w:eastAsiaTheme="minorEastAsia" w:hAnsi="Arial" w:cs="Arial"/>
                <w:color w:val="FF0000"/>
                <w:sz w:val="17"/>
                <w:szCs w:val="17"/>
                <w:lang w:eastAsia="en-US"/>
              </w:rPr>
              <w:t>The following are classed as additional risk factors; BAME, s</w:t>
            </w:r>
            <w:r w:rsidRPr="005003B0">
              <w:rPr>
                <w:rFonts w:ascii="Arial" w:hAnsi="Arial" w:cs="Arial"/>
                <w:color w:val="FF0000"/>
                <w:sz w:val="17"/>
                <w:szCs w:val="17"/>
              </w:rPr>
              <w:t>moking, high blood pressure, obesity, age, disability, pregnancy</w:t>
            </w:r>
          </w:p>
          <w:p w14:paraId="15AD9C74" w14:textId="77777777" w:rsidR="00002183" w:rsidRPr="005003B0" w:rsidRDefault="00002183" w:rsidP="00002183">
            <w:pPr>
              <w:pStyle w:val="NormalWeb"/>
              <w:numPr>
                <w:ilvl w:val="0"/>
                <w:numId w:val="46"/>
              </w:numPr>
              <w:spacing w:before="0" w:beforeAutospacing="0" w:after="0" w:afterAutospacing="0"/>
              <w:rPr>
                <w:rFonts w:ascii="Arial" w:eastAsiaTheme="minorHAnsi" w:hAnsi="Arial" w:cs="Arial"/>
                <w:color w:val="FF0000"/>
                <w:sz w:val="17"/>
                <w:szCs w:val="17"/>
                <w:lang w:eastAsia="en-US"/>
              </w:rPr>
            </w:pPr>
            <w:r w:rsidRPr="005003B0">
              <w:rPr>
                <w:rFonts w:ascii="Arial" w:eastAsiaTheme="minorHAnsi" w:hAnsi="Arial" w:cs="Arial"/>
                <w:color w:val="FF0000"/>
                <w:sz w:val="17"/>
                <w:szCs w:val="17"/>
                <w:lang w:eastAsia="en-US"/>
              </w:rPr>
              <w:t>Records are kept of this and regularly updated.</w:t>
            </w:r>
          </w:p>
          <w:p w14:paraId="4057D4B9" w14:textId="77777777" w:rsidR="00002183" w:rsidRPr="005003B0" w:rsidRDefault="00002183" w:rsidP="00002183">
            <w:pPr>
              <w:pStyle w:val="NormalWeb"/>
              <w:numPr>
                <w:ilvl w:val="0"/>
                <w:numId w:val="46"/>
              </w:numPr>
              <w:spacing w:before="0" w:beforeAutospacing="0" w:after="0" w:afterAutospacing="0"/>
              <w:rPr>
                <w:rFonts w:ascii="Arial" w:eastAsiaTheme="minorEastAsia" w:hAnsi="Arial" w:cs="Arial"/>
                <w:color w:val="FF0000"/>
                <w:sz w:val="17"/>
                <w:szCs w:val="17"/>
                <w:lang w:eastAsia="en-US"/>
              </w:rPr>
            </w:pPr>
            <w:r w:rsidRPr="005003B0">
              <w:rPr>
                <w:rFonts w:ascii="Arial" w:eastAsiaTheme="minorEastAsia" w:hAnsi="Arial" w:cs="Arial"/>
                <w:color w:val="FF0000"/>
                <w:sz w:val="17"/>
                <w:szCs w:val="17"/>
                <w:lang w:eastAsia="en-US"/>
              </w:rPr>
              <w:t>Members of staff with additional risk factors have been asked to seek and act on the advice of their GP/consultant/midwife/occupational health or current government advice.</w:t>
            </w:r>
          </w:p>
          <w:p w14:paraId="04889B19" w14:textId="77777777" w:rsidR="00002183" w:rsidRPr="005003B0" w:rsidRDefault="00002183" w:rsidP="00002183">
            <w:pPr>
              <w:pStyle w:val="NormalWeb"/>
              <w:numPr>
                <w:ilvl w:val="0"/>
                <w:numId w:val="46"/>
              </w:numPr>
              <w:spacing w:before="0" w:beforeAutospacing="0" w:after="0" w:afterAutospacing="0"/>
              <w:rPr>
                <w:rFonts w:ascii="Arial" w:eastAsiaTheme="minorEastAsia" w:hAnsi="Arial" w:cs="Arial"/>
                <w:color w:val="FF0000"/>
                <w:sz w:val="17"/>
                <w:szCs w:val="17"/>
                <w:lang w:eastAsia="en-US"/>
              </w:rPr>
            </w:pPr>
            <w:r w:rsidRPr="005003B0">
              <w:rPr>
                <w:rFonts w:ascii="Arial" w:eastAsiaTheme="minorEastAsia" w:hAnsi="Arial" w:cs="Arial"/>
                <w:color w:val="FF0000"/>
                <w:sz w:val="17"/>
                <w:szCs w:val="17"/>
                <w:lang w:eastAsia="en-US"/>
              </w:rPr>
              <w:t xml:space="preserve">Staff are clear about the definitions and associated mitigating strategies relation to people who are classed as having an additional risk factor. </w:t>
            </w:r>
          </w:p>
          <w:p w14:paraId="07B2B20D" w14:textId="77777777" w:rsidR="00002183" w:rsidRPr="005003B0" w:rsidRDefault="00002183" w:rsidP="00002183">
            <w:pPr>
              <w:pStyle w:val="NormalWeb"/>
              <w:numPr>
                <w:ilvl w:val="0"/>
                <w:numId w:val="46"/>
              </w:numPr>
              <w:spacing w:before="0" w:beforeAutospacing="0" w:after="0" w:afterAutospacing="0"/>
              <w:rPr>
                <w:rFonts w:ascii="Arial" w:eastAsiaTheme="minorEastAsia" w:hAnsi="Arial" w:cs="Arial"/>
                <w:color w:val="FF0000"/>
                <w:sz w:val="17"/>
                <w:szCs w:val="17"/>
                <w:lang w:eastAsia="en-US"/>
              </w:rPr>
            </w:pPr>
            <w:r w:rsidRPr="005003B0">
              <w:rPr>
                <w:rFonts w:ascii="Arial" w:eastAsiaTheme="minorEastAsia" w:hAnsi="Arial" w:cs="Arial"/>
                <w:color w:val="FF0000"/>
                <w:sz w:val="17"/>
                <w:szCs w:val="17"/>
                <w:lang w:eastAsia="en-US"/>
              </w:rPr>
              <w:t>All staff with additional risk factors that put them at increased risk from COVID-19 are working in line with national guidance and the services’ risk assessment.</w:t>
            </w:r>
          </w:p>
          <w:p w14:paraId="6D655764" w14:textId="77777777" w:rsidR="00002183" w:rsidRPr="005003B0" w:rsidRDefault="00002183" w:rsidP="00002183">
            <w:pPr>
              <w:pStyle w:val="NormalWeb"/>
              <w:numPr>
                <w:ilvl w:val="0"/>
                <w:numId w:val="46"/>
              </w:numPr>
              <w:spacing w:before="0" w:beforeAutospacing="0" w:after="0" w:afterAutospacing="0"/>
              <w:rPr>
                <w:rFonts w:ascii="Arial" w:eastAsiaTheme="minorHAnsi" w:hAnsi="Arial" w:cs="Arial"/>
                <w:color w:val="FF0000"/>
                <w:sz w:val="17"/>
                <w:szCs w:val="17"/>
                <w:lang w:eastAsia="en-US"/>
              </w:rPr>
            </w:pPr>
            <w:r w:rsidRPr="005003B0">
              <w:rPr>
                <w:rFonts w:ascii="Arial" w:eastAsiaTheme="minorHAnsi" w:hAnsi="Arial" w:cs="Arial"/>
                <w:color w:val="FF0000"/>
                <w:sz w:val="17"/>
                <w:szCs w:val="17"/>
                <w:lang w:eastAsia="en-US"/>
              </w:rPr>
              <w:t>Current government guidance is being applied.</w:t>
            </w:r>
          </w:p>
        </w:tc>
        <w:tc>
          <w:tcPr>
            <w:tcW w:w="340" w:type="pct"/>
            <w:shd w:val="clear" w:color="auto" w:fill="auto"/>
            <w:vAlign w:val="center"/>
          </w:tcPr>
          <w:p w14:paraId="63D679C8" w14:textId="04CDE142" w:rsidR="00002183" w:rsidRPr="005003B0" w:rsidRDefault="00002183" w:rsidP="00002183">
            <w:pPr>
              <w:pStyle w:val="Maintext"/>
              <w:jc w:val="center"/>
              <w:rPr>
                <w:color w:val="FF0000"/>
              </w:rPr>
            </w:pPr>
          </w:p>
        </w:tc>
        <w:tc>
          <w:tcPr>
            <w:tcW w:w="971" w:type="pct"/>
            <w:shd w:val="clear" w:color="auto" w:fill="auto"/>
            <w:vAlign w:val="center"/>
          </w:tcPr>
          <w:p w14:paraId="360AE192" w14:textId="77777777" w:rsidR="00002183" w:rsidRPr="005003B0" w:rsidRDefault="00002183" w:rsidP="00002183">
            <w:pPr>
              <w:pStyle w:val="ListParagraph"/>
              <w:rPr>
                <w:rFonts w:asciiTheme="minorHAnsi" w:eastAsiaTheme="minorEastAsia" w:hAnsiTheme="minorHAnsi"/>
                <w:color w:val="FF0000"/>
              </w:rPr>
            </w:pPr>
            <w:r w:rsidRPr="1E03E12A">
              <w:rPr>
                <w:color w:val="FF0000"/>
              </w:rPr>
              <w:t>Complete with the employee the ‘r</w:t>
            </w:r>
            <w:r w:rsidRPr="1E03E12A">
              <w:rPr>
                <w:rFonts w:eastAsia="Arial" w:cs="Arial"/>
                <w:color w:val="FF0000"/>
              </w:rPr>
              <w:t>isk assessment for frontline staff in community-based services or conducting home visits in Salford’ before they can undertake any frontline visits or role.</w:t>
            </w:r>
          </w:p>
          <w:p w14:paraId="5A7C77CD" w14:textId="77777777" w:rsidR="00002183" w:rsidRPr="005003B0" w:rsidRDefault="00002183" w:rsidP="00002183">
            <w:pPr>
              <w:pStyle w:val="ListParagraph"/>
              <w:rPr>
                <w:rFonts w:asciiTheme="minorHAnsi" w:eastAsiaTheme="minorEastAsia" w:hAnsiTheme="minorHAnsi"/>
                <w:color w:val="FF0000"/>
              </w:rPr>
            </w:pPr>
            <w:r w:rsidRPr="1E03E12A">
              <w:rPr>
                <w:color w:val="FF0000"/>
              </w:rPr>
              <w:t>Discuss and agree appropriate control measures and adaptations that can be put in place including but not limited to:</w:t>
            </w:r>
          </w:p>
          <w:p w14:paraId="740CE489" w14:textId="77777777" w:rsidR="00002183" w:rsidRPr="005003B0" w:rsidRDefault="00002183" w:rsidP="00002183">
            <w:pPr>
              <w:pStyle w:val="ListParagraph"/>
              <w:rPr>
                <w:rFonts w:eastAsiaTheme="minorEastAsia" w:cs="Arial"/>
                <w:color w:val="FF0000"/>
              </w:rPr>
            </w:pPr>
            <w:r w:rsidRPr="1E03E12A">
              <w:rPr>
                <w:rFonts w:eastAsiaTheme="minorEastAsia" w:cs="Arial"/>
                <w:color w:val="FF0000"/>
              </w:rPr>
              <w:t>Social distancing</w:t>
            </w:r>
          </w:p>
          <w:p w14:paraId="2DA85FA5" w14:textId="77777777" w:rsidR="00002183" w:rsidRPr="005003B0" w:rsidRDefault="00002183" w:rsidP="00002183">
            <w:pPr>
              <w:pStyle w:val="ListParagraph"/>
              <w:rPr>
                <w:rFonts w:eastAsiaTheme="minorEastAsia" w:cs="Arial"/>
                <w:color w:val="FF0000"/>
              </w:rPr>
            </w:pPr>
            <w:r w:rsidRPr="1E03E12A">
              <w:rPr>
                <w:rFonts w:eastAsiaTheme="minorEastAsia" w:cs="Arial"/>
                <w:color w:val="FF0000"/>
              </w:rPr>
              <w:t>PPE</w:t>
            </w:r>
          </w:p>
          <w:p w14:paraId="2F6A0ACB" w14:textId="77777777" w:rsidR="00002183" w:rsidRPr="005003B0" w:rsidRDefault="00002183" w:rsidP="00002183">
            <w:pPr>
              <w:pStyle w:val="ListParagraph"/>
              <w:rPr>
                <w:rFonts w:eastAsiaTheme="minorEastAsia" w:cs="Arial"/>
                <w:color w:val="FF0000"/>
              </w:rPr>
            </w:pPr>
            <w:r w:rsidRPr="1E03E12A">
              <w:rPr>
                <w:rFonts w:eastAsiaTheme="minorEastAsia" w:cs="Arial"/>
                <w:color w:val="FF0000"/>
              </w:rPr>
              <w:t>Health checks</w:t>
            </w:r>
          </w:p>
          <w:p w14:paraId="122CDD06" w14:textId="77777777" w:rsidR="00002183" w:rsidRPr="005003B0" w:rsidRDefault="00002183" w:rsidP="00002183">
            <w:pPr>
              <w:pStyle w:val="ListParagraph"/>
              <w:rPr>
                <w:rFonts w:eastAsiaTheme="minorEastAsia" w:cs="Arial"/>
                <w:color w:val="FF0000"/>
              </w:rPr>
            </w:pPr>
            <w:r w:rsidRPr="1E03E12A">
              <w:rPr>
                <w:rFonts w:eastAsiaTheme="minorEastAsia" w:cs="Arial"/>
                <w:color w:val="FF0000"/>
              </w:rPr>
              <w:t xml:space="preserve">Access to testing </w:t>
            </w:r>
          </w:p>
          <w:p w14:paraId="5E27E966" w14:textId="77777777" w:rsidR="00002183" w:rsidRPr="005003B0" w:rsidRDefault="00002183" w:rsidP="00002183">
            <w:pPr>
              <w:pStyle w:val="ListParagraph"/>
              <w:rPr>
                <w:rFonts w:eastAsiaTheme="minorEastAsia" w:cs="Arial"/>
                <w:color w:val="FF0000"/>
              </w:rPr>
            </w:pPr>
            <w:r w:rsidRPr="1E03E12A">
              <w:rPr>
                <w:rFonts w:eastAsiaTheme="minorEastAsia" w:cs="Arial"/>
                <w:color w:val="FF0000"/>
              </w:rPr>
              <w:t>Adapting roles (don’t do specific tasks)</w:t>
            </w:r>
          </w:p>
          <w:p w14:paraId="3C31CD10" w14:textId="77777777" w:rsidR="00002183" w:rsidRPr="005003B0" w:rsidRDefault="00002183" w:rsidP="00002183">
            <w:pPr>
              <w:pStyle w:val="ListParagraph"/>
              <w:rPr>
                <w:rFonts w:eastAsiaTheme="minorEastAsia" w:cs="Arial"/>
                <w:color w:val="FF0000"/>
              </w:rPr>
            </w:pPr>
            <w:r w:rsidRPr="1E03E12A">
              <w:rPr>
                <w:rFonts w:eastAsiaTheme="minorEastAsia" w:cs="Arial"/>
                <w:color w:val="FF0000"/>
              </w:rPr>
              <w:t>Full-time homeworking</w:t>
            </w:r>
          </w:p>
          <w:p w14:paraId="5D94C4F0" w14:textId="77777777" w:rsidR="00002183" w:rsidRPr="005003B0" w:rsidRDefault="00002183" w:rsidP="00002183">
            <w:pPr>
              <w:pStyle w:val="ListParagraph"/>
              <w:rPr>
                <w:rFonts w:eastAsiaTheme="minorEastAsia" w:cs="Arial"/>
                <w:color w:val="FF0000"/>
              </w:rPr>
            </w:pPr>
            <w:r w:rsidRPr="1E03E12A">
              <w:rPr>
                <w:rFonts w:eastAsiaTheme="minorEastAsia" w:cs="Arial"/>
                <w:color w:val="FF0000"/>
              </w:rPr>
              <w:t>Deployment to alternative roles</w:t>
            </w:r>
          </w:p>
          <w:p w14:paraId="2F541B22" w14:textId="77777777" w:rsidR="00002183" w:rsidRPr="005003B0" w:rsidRDefault="00002183" w:rsidP="00002183">
            <w:pPr>
              <w:rPr>
                <w:rFonts w:asciiTheme="minorHAnsi" w:eastAsiaTheme="minorEastAsia" w:hAnsiTheme="minorHAnsi"/>
                <w:color w:val="FF0000"/>
                <w:szCs w:val="17"/>
              </w:rPr>
            </w:pPr>
          </w:p>
        </w:tc>
        <w:tc>
          <w:tcPr>
            <w:tcW w:w="437" w:type="pct"/>
            <w:shd w:val="clear" w:color="auto" w:fill="auto"/>
            <w:vAlign w:val="center"/>
          </w:tcPr>
          <w:p w14:paraId="48A1A910" w14:textId="77777777" w:rsidR="00002183" w:rsidRPr="007649EA" w:rsidRDefault="00002183" w:rsidP="00002183">
            <w:pPr>
              <w:pStyle w:val="Maintext"/>
              <w:jc w:val="center"/>
            </w:pPr>
          </w:p>
        </w:tc>
      </w:tr>
      <w:tr w:rsidR="00002183" w:rsidRPr="007649EA" w14:paraId="01AA6858" w14:textId="77777777" w:rsidTr="3A51645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EC008C"/>
            <w:vAlign w:val="center"/>
          </w:tcPr>
          <w:p w14:paraId="2C74388E" w14:textId="7479C2A0" w:rsidR="00002183" w:rsidRPr="007271D3" w:rsidRDefault="00002183" w:rsidP="00002183">
            <w:pPr>
              <w:rPr>
                <w:b/>
                <w:bCs/>
              </w:rPr>
            </w:pPr>
            <w:bookmarkStart w:id="29" w:name="_Toc39315821"/>
            <w:bookmarkStart w:id="30" w:name="_Hlk42702375"/>
            <w:r>
              <w:rPr>
                <w:b/>
                <w:bCs/>
                <w:color w:val="FFFFFF" w:themeColor="background1"/>
              </w:rPr>
              <w:t xml:space="preserve">5. </w:t>
            </w:r>
            <w:r w:rsidRPr="006632B4">
              <w:rPr>
                <w:b/>
                <w:bCs/>
                <w:color w:val="FFFFFF" w:themeColor="background1"/>
              </w:rPr>
              <w:t xml:space="preserve">Enhancing mental health support for </w:t>
            </w:r>
            <w:r w:rsidR="00544F15">
              <w:rPr>
                <w:b/>
                <w:bCs/>
                <w:color w:val="FFFFFF" w:themeColor="background1"/>
              </w:rPr>
              <w:t>children and young people</w:t>
            </w:r>
            <w:r w:rsidRPr="006632B4">
              <w:rPr>
                <w:b/>
                <w:bCs/>
                <w:color w:val="FFFFFF" w:themeColor="background1"/>
              </w:rPr>
              <w:t xml:space="preserve"> and staff</w:t>
            </w:r>
            <w:bookmarkEnd w:id="29"/>
          </w:p>
        </w:tc>
      </w:tr>
      <w:tr w:rsidR="00002183" w:rsidRPr="007649EA" w14:paraId="02F00D64"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0171B9C3" w14:textId="0B12C548" w:rsidR="00002183" w:rsidRPr="007271D3" w:rsidRDefault="00002183" w:rsidP="00002183">
            <w:pPr>
              <w:rPr>
                <w:b/>
                <w:bCs/>
              </w:rPr>
            </w:pPr>
            <w:bookmarkStart w:id="31" w:name="_Toc39315822"/>
            <w:r>
              <w:rPr>
                <w:b/>
                <w:bCs/>
                <w:sz w:val="20"/>
                <w:szCs w:val="20"/>
              </w:rPr>
              <w:t xml:space="preserve">5.1 </w:t>
            </w:r>
            <w:r w:rsidRPr="007271D3">
              <w:rPr>
                <w:b/>
                <w:bCs/>
                <w:sz w:val="20"/>
                <w:szCs w:val="20"/>
              </w:rPr>
              <w:t xml:space="preserve">Mental health concerns </w:t>
            </w:r>
            <w:r>
              <w:rPr>
                <w:b/>
                <w:bCs/>
                <w:sz w:val="20"/>
                <w:szCs w:val="20"/>
              </w:rPr>
              <w:t>–</w:t>
            </w:r>
            <w:r w:rsidRPr="007271D3">
              <w:rPr>
                <w:b/>
                <w:bCs/>
                <w:sz w:val="20"/>
                <w:szCs w:val="20"/>
              </w:rPr>
              <w:t xml:space="preserve"> </w:t>
            </w:r>
            <w:r w:rsidR="00544F15">
              <w:rPr>
                <w:b/>
                <w:bCs/>
                <w:sz w:val="20"/>
                <w:szCs w:val="20"/>
              </w:rPr>
              <w:t>children and young people</w:t>
            </w:r>
            <w:bookmarkEnd w:id="31"/>
          </w:p>
        </w:tc>
      </w:tr>
      <w:bookmarkEnd w:id="30"/>
      <w:tr w:rsidR="00002183" w:rsidRPr="007649EA" w14:paraId="2739249E" w14:textId="77777777" w:rsidTr="3A51645F">
        <w:trPr>
          <w:cnfStyle w:val="000000100000" w:firstRow="0" w:lastRow="0" w:firstColumn="0" w:lastColumn="0" w:oddVBand="0" w:evenVBand="0" w:oddHBand="1" w:evenHBand="0" w:firstRowFirstColumn="0" w:firstRowLastColumn="0" w:lastRowFirstColumn="0" w:lastRowLastColumn="0"/>
          <w:trHeight w:val="58"/>
        </w:trPr>
        <w:tc>
          <w:tcPr>
            <w:tcW w:w="782" w:type="pct"/>
            <w:shd w:val="clear" w:color="auto" w:fill="auto"/>
            <w:vAlign w:val="center"/>
          </w:tcPr>
          <w:p w14:paraId="4E3E6B7F" w14:textId="75724596" w:rsidR="00002183" w:rsidRPr="007649EA" w:rsidRDefault="00544F15" w:rsidP="00002183">
            <w:pPr>
              <w:rPr>
                <w:rFonts w:cs="Arial"/>
                <w:b/>
                <w:bCs/>
                <w:sz w:val="17"/>
                <w:szCs w:val="17"/>
              </w:rPr>
            </w:pPr>
            <w:r>
              <w:rPr>
                <w:rFonts w:cs="Arial"/>
                <w:b/>
                <w:bCs/>
                <w:sz w:val="17"/>
                <w:szCs w:val="17"/>
              </w:rPr>
              <w:t>Children and young people</w:t>
            </w:r>
            <w:r w:rsidR="00002183">
              <w:rPr>
                <w:rFonts w:cs="Arial"/>
                <w:b/>
                <w:bCs/>
                <w:sz w:val="17"/>
                <w:szCs w:val="17"/>
              </w:rPr>
              <w:t xml:space="preserve">’ mental health has been adversely affected during the period that the </w:t>
            </w:r>
            <w:r>
              <w:rPr>
                <w:rFonts w:cs="Arial"/>
                <w:b/>
                <w:bCs/>
                <w:sz w:val="17"/>
                <w:szCs w:val="17"/>
              </w:rPr>
              <w:t>Gorse Hill Studios</w:t>
            </w:r>
            <w:r w:rsidR="00002183">
              <w:rPr>
                <w:rFonts w:cs="Arial"/>
                <w:b/>
                <w:bCs/>
                <w:sz w:val="17"/>
                <w:szCs w:val="17"/>
              </w:rPr>
              <w:t xml:space="preserve"> has been closed and by the COVID-19 crisis in general</w:t>
            </w:r>
          </w:p>
        </w:tc>
        <w:tc>
          <w:tcPr>
            <w:tcW w:w="480" w:type="pct"/>
            <w:shd w:val="clear" w:color="auto" w:fill="auto"/>
            <w:vAlign w:val="center"/>
          </w:tcPr>
          <w:p w14:paraId="4BAEBA5E" w14:textId="6D182575" w:rsidR="00002183" w:rsidRPr="007649EA" w:rsidRDefault="4C596602" w:rsidP="1E03E12A">
            <w:pPr>
              <w:pStyle w:val="Maintext"/>
              <w:spacing w:line="259" w:lineRule="auto"/>
              <w:jc w:val="center"/>
            </w:pPr>
            <w:r>
              <w:t>M</w:t>
            </w:r>
          </w:p>
        </w:tc>
        <w:tc>
          <w:tcPr>
            <w:tcW w:w="1990" w:type="pct"/>
            <w:shd w:val="clear" w:color="auto" w:fill="auto"/>
            <w:vAlign w:val="center"/>
          </w:tcPr>
          <w:p w14:paraId="093072EE" w14:textId="1F37DDA9" w:rsidR="00002183" w:rsidRPr="007649EA" w:rsidRDefault="00002183" w:rsidP="00002183">
            <w:pPr>
              <w:pStyle w:val="ListParagraph"/>
              <w:numPr>
                <w:ilvl w:val="0"/>
                <w:numId w:val="47"/>
              </w:numPr>
              <w:spacing w:after="120"/>
              <w:rPr>
                <w:rFonts w:cs="Arial"/>
                <w:szCs w:val="17"/>
              </w:rPr>
            </w:pPr>
            <w:r>
              <w:rPr>
                <w:rFonts w:cs="Arial"/>
                <w:szCs w:val="17"/>
              </w:rPr>
              <w:t>There are</w:t>
            </w:r>
            <w:r w:rsidRPr="007649EA">
              <w:rPr>
                <w:rFonts w:cs="Arial"/>
                <w:szCs w:val="17"/>
              </w:rPr>
              <w:t xml:space="preserve"> sufficient numbers of trained staff available to support </w:t>
            </w:r>
            <w:r w:rsidR="00544F15">
              <w:rPr>
                <w:rFonts w:cs="Arial"/>
                <w:szCs w:val="17"/>
              </w:rPr>
              <w:t>children and young people</w:t>
            </w:r>
            <w:r w:rsidRPr="007649EA">
              <w:rPr>
                <w:rFonts w:cs="Arial"/>
                <w:szCs w:val="17"/>
              </w:rPr>
              <w:t xml:space="preserve"> with mental health issues</w:t>
            </w:r>
            <w:r>
              <w:rPr>
                <w:rFonts w:cs="Arial"/>
                <w:szCs w:val="17"/>
              </w:rPr>
              <w:t>.</w:t>
            </w:r>
          </w:p>
          <w:p w14:paraId="22B5D294" w14:textId="40F36F2B" w:rsidR="00002183" w:rsidRPr="007649EA" w:rsidRDefault="00002183" w:rsidP="00002183">
            <w:pPr>
              <w:pStyle w:val="ListParagraph"/>
              <w:numPr>
                <w:ilvl w:val="0"/>
                <w:numId w:val="47"/>
              </w:numPr>
              <w:spacing w:after="120"/>
              <w:rPr>
                <w:rFonts w:cs="Arial"/>
                <w:szCs w:val="17"/>
              </w:rPr>
            </w:pPr>
            <w:r>
              <w:rPr>
                <w:rFonts w:cs="Arial"/>
                <w:szCs w:val="17"/>
              </w:rPr>
              <w:t>There is a</w:t>
            </w:r>
            <w:r w:rsidRPr="007649EA">
              <w:rPr>
                <w:rFonts w:cs="Arial"/>
                <w:szCs w:val="17"/>
              </w:rPr>
              <w:t xml:space="preserve">ccess to designated staff for all </w:t>
            </w:r>
            <w:r w:rsidR="00544F15">
              <w:rPr>
                <w:rFonts w:cs="Arial"/>
                <w:szCs w:val="17"/>
              </w:rPr>
              <w:t>children and young people</w:t>
            </w:r>
            <w:r w:rsidRPr="007649EA">
              <w:rPr>
                <w:rFonts w:cs="Arial"/>
                <w:szCs w:val="17"/>
              </w:rPr>
              <w:t xml:space="preserve"> who wish to talk to someone about wellbeing/mental health</w:t>
            </w:r>
            <w:r>
              <w:rPr>
                <w:rFonts w:cs="Arial"/>
                <w:szCs w:val="17"/>
              </w:rPr>
              <w:t>.</w:t>
            </w:r>
          </w:p>
          <w:p w14:paraId="524974C9" w14:textId="19CBB615" w:rsidR="00002183" w:rsidRPr="006D289C" w:rsidRDefault="00002183" w:rsidP="00002183">
            <w:pPr>
              <w:pStyle w:val="ListParagraph"/>
              <w:numPr>
                <w:ilvl w:val="0"/>
                <w:numId w:val="47"/>
              </w:numPr>
              <w:spacing w:after="40"/>
              <w:rPr>
                <w:rFonts w:cs="Arial"/>
                <w:szCs w:val="17"/>
              </w:rPr>
            </w:pPr>
            <w:r w:rsidRPr="007649EA">
              <w:rPr>
                <w:rFonts w:cs="Arial"/>
                <w:szCs w:val="17"/>
              </w:rPr>
              <w:t>Resources/websites</w:t>
            </w:r>
            <w:r>
              <w:rPr>
                <w:rFonts w:cs="Arial"/>
                <w:szCs w:val="17"/>
              </w:rPr>
              <w:t xml:space="preserve"> to support the mental health of </w:t>
            </w:r>
            <w:r w:rsidR="00544F15">
              <w:rPr>
                <w:rFonts w:cs="Arial"/>
                <w:szCs w:val="17"/>
              </w:rPr>
              <w:t>children and young people</w:t>
            </w:r>
            <w:r>
              <w:rPr>
                <w:rFonts w:cs="Arial"/>
                <w:szCs w:val="17"/>
              </w:rPr>
              <w:t xml:space="preserve"> are</w:t>
            </w:r>
            <w:r w:rsidRPr="007649EA">
              <w:rPr>
                <w:rFonts w:cs="Arial"/>
                <w:szCs w:val="17"/>
              </w:rPr>
              <w:t xml:space="preserve"> provided</w:t>
            </w:r>
            <w:r>
              <w:rPr>
                <w:rFonts w:cs="Arial"/>
                <w:szCs w:val="17"/>
              </w:rPr>
              <w:t>.</w:t>
            </w:r>
            <w:r w:rsidRPr="007649EA">
              <w:rPr>
                <w:rFonts w:cs="Arial"/>
                <w:szCs w:val="17"/>
              </w:rPr>
              <w:t xml:space="preserve"> </w:t>
            </w:r>
          </w:p>
        </w:tc>
        <w:tc>
          <w:tcPr>
            <w:tcW w:w="340" w:type="pct"/>
            <w:shd w:val="clear" w:color="auto" w:fill="auto"/>
            <w:vAlign w:val="center"/>
          </w:tcPr>
          <w:p w14:paraId="67122014" w14:textId="385C3345" w:rsidR="00002183" w:rsidRPr="007649EA" w:rsidRDefault="00CC7E50" w:rsidP="00002183">
            <w:pPr>
              <w:pStyle w:val="Maintext"/>
              <w:jc w:val="center"/>
            </w:pPr>
            <w:r>
              <w:t xml:space="preserve">Y </w:t>
            </w:r>
          </w:p>
        </w:tc>
        <w:tc>
          <w:tcPr>
            <w:tcW w:w="971" w:type="pct"/>
            <w:shd w:val="clear" w:color="auto" w:fill="auto"/>
            <w:vAlign w:val="center"/>
          </w:tcPr>
          <w:p w14:paraId="39227239" w14:textId="77777777" w:rsidR="00002183" w:rsidRDefault="00CC7E50" w:rsidP="00002183">
            <w:pPr>
              <w:pStyle w:val="ListParagraph"/>
            </w:pPr>
            <w:r>
              <w:t xml:space="preserve">Wellbeing checks and social distance meet ups – group wellbeing sessions and referrals to mental health agencies </w:t>
            </w:r>
          </w:p>
          <w:p w14:paraId="3D659008" w14:textId="3C7AD1B1" w:rsidR="00CC7E50" w:rsidRPr="007649EA" w:rsidRDefault="00CC7E50" w:rsidP="00002183">
            <w:pPr>
              <w:pStyle w:val="ListParagraph"/>
            </w:pPr>
            <w:r>
              <w:t>Increased social media support</w:t>
            </w:r>
          </w:p>
        </w:tc>
        <w:tc>
          <w:tcPr>
            <w:tcW w:w="437" w:type="pct"/>
            <w:shd w:val="clear" w:color="auto" w:fill="auto"/>
            <w:vAlign w:val="center"/>
          </w:tcPr>
          <w:p w14:paraId="7C536AE7" w14:textId="49A3DDA1" w:rsidR="00002183" w:rsidRPr="007649EA" w:rsidRDefault="10CEE693" w:rsidP="00002183">
            <w:pPr>
              <w:pStyle w:val="Maintext"/>
              <w:jc w:val="center"/>
            </w:pPr>
            <w:r>
              <w:t>L</w:t>
            </w:r>
          </w:p>
        </w:tc>
      </w:tr>
      <w:tr w:rsidR="00002183" w:rsidRPr="007649EA" w14:paraId="390A5986"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563E8F3F" w14:textId="77777777" w:rsidR="00002183" w:rsidRPr="007271D3" w:rsidRDefault="00002183" w:rsidP="00002183">
            <w:pPr>
              <w:rPr>
                <w:b/>
                <w:bCs/>
              </w:rPr>
            </w:pPr>
            <w:bookmarkStart w:id="32"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2"/>
          </w:p>
        </w:tc>
      </w:tr>
      <w:tr w:rsidR="00002183" w:rsidRPr="007649EA" w14:paraId="4182C8EC" w14:textId="77777777" w:rsidTr="3A51645F">
        <w:trPr>
          <w:cnfStyle w:val="000000100000" w:firstRow="0" w:lastRow="0" w:firstColumn="0" w:lastColumn="0" w:oddVBand="0" w:evenVBand="0" w:oddHBand="1" w:evenHBand="0" w:firstRowFirstColumn="0" w:firstRowLastColumn="0" w:lastRowFirstColumn="0" w:lastRowLastColumn="0"/>
          <w:trHeight w:val="1262"/>
        </w:trPr>
        <w:tc>
          <w:tcPr>
            <w:tcW w:w="782" w:type="pct"/>
            <w:shd w:val="clear" w:color="auto" w:fill="auto"/>
            <w:vAlign w:val="center"/>
          </w:tcPr>
          <w:p w14:paraId="5D194A43" w14:textId="490C8634" w:rsidR="00002183" w:rsidRPr="007649EA" w:rsidRDefault="00002183" w:rsidP="00002183">
            <w:pPr>
              <w:rPr>
                <w:rFonts w:cs="Arial"/>
                <w:b/>
                <w:bCs/>
                <w:sz w:val="17"/>
                <w:szCs w:val="17"/>
              </w:rPr>
            </w:pPr>
            <w:r>
              <w:rPr>
                <w:rFonts w:cs="Arial"/>
                <w:b/>
                <w:bCs/>
                <w:sz w:val="17"/>
                <w:szCs w:val="17"/>
              </w:rPr>
              <w:t xml:space="preserve">The mental health of staff </w:t>
            </w:r>
            <w:r w:rsidRPr="003D0411">
              <w:rPr>
                <w:rFonts w:cs="Arial"/>
                <w:b/>
                <w:bCs/>
                <w:sz w:val="17"/>
                <w:szCs w:val="17"/>
              </w:rPr>
              <w:t xml:space="preserve">has been adversely affected during the period that the </w:t>
            </w:r>
            <w:r w:rsidR="00544F15">
              <w:rPr>
                <w:rFonts w:cs="Arial"/>
                <w:b/>
                <w:bCs/>
                <w:sz w:val="17"/>
                <w:szCs w:val="17"/>
              </w:rPr>
              <w:t>Gorse Hill Studios</w:t>
            </w:r>
            <w:r w:rsidRPr="003D0411">
              <w:rPr>
                <w:rFonts w:cs="Arial"/>
                <w:b/>
                <w:bCs/>
                <w:sz w:val="17"/>
                <w:szCs w:val="17"/>
              </w:rPr>
              <w:t xml:space="preserve"> has been closed and by the COVID-19 crisis in general</w:t>
            </w:r>
          </w:p>
        </w:tc>
        <w:tc>
          <w:tcPr>
            <w:tcW w:w="480" w:type="pct"/>
            <w:shd w:val="clear" w:color="auto" w:fill="auto"/>
            <w:vAlign w:val="center"/>
          </w:tcPr>
          <w:p w14:paraId="2E42CB5A" w14:textId="3902D263" w:rsidR="00002183" w:rsidRPr="001F7BE1" w:rsidRDefault="2749858E" w:rsidP="1E03E12A">
            <w:pPr>
              <w:pStyle w:val="Maintext"/>
              <w:spacing w:line="259" w:lineRule="auto"/>
              <w:jc w:val="center"/>
            </w:pPr>
            <w:r>
              <w:t>M</w:t>
            </w:r>
          </w:p>
        </w:tc>
        <w:tc>
          <w:tcPr>
            <w:tcW w:w="1990" w:type="pct"/>
            <w:shd w:val="clear" w:color="auto" w:fill="auto"/>
            <w:vAlign w:val="center"/>
          </w:tcPr>
          <w:p w14:paraId="537FFB75" w14:textId="77777777" w:rsidR="00002183" w:rsidRPr="007649EA" w:rsidRDefault="00002183" w:rsidP="00002183">
            <w:pPr>
              <w:pStyle w:val="ListParagraph"/>
              <w:numPr>
                <w:ilvl w:val="0"/>
                <w:numId w:val="48"/>
              </w:numPr>
              <w:spacing w:after="120"/>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14:paraId="6FDEA772" w14:textId="77777777" w:rsidR="00002183" w:rsidRPr="007649EA" w:rsidRDefault="00002183" w:rsidP="00002183">
            <w:pPr>
              <w:pStyle w:val="ListParagraph"/>
              <w:numPr>
                <w:ilvl w:val="0"/>
                <w:numId w:val="48"/>
              </w:numPr>
              <w:spacing w:after="120"/>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14:paraId="4BCAA87D" w14:textId="77777777" w:rsidR="00002183" w:rsidRPr="007649EA" w:rsidRDefault="00002183" w:rsidP="00002183">
            <w:pPr>
              <w:pStyle w:val="ListParagraph"/>
              <w:numPr>
                <w:ilvl w:val="0"/>
                <w:numId w:val="48"/>
              </w:numPr>
              <w:spacing w:after="120"/>
              <w:rPr>
                <w:rFonts w:cs="Arial"/>
                <w:szCs w:val="17"/>
              </w:rPr>
            </w:pPr>
            <w:r>
              <w:rPr>
                <w:rFonts w:cs="Arial"/>
                <w:szCs w:val="17"/>
              </w:rPr>
              <w:t>Staff briefings and training have included content on wellbeing.</w:t>
            </w:r>
          </w:p>
          <w:p w14:paraId="38AEA8CA" w14:textId="77777777" w:rsidR="00002183" w:rsidRPr="007649EA" w:rsidRDefault="00002183" w:rsidP="00002183">
            <w:pPr>
              <w:pStyle w:val="ListParagraph"/>
              <w:numPr>
                <w:ilvl w:val="0"/>
                <w:numId w:val="48"/>
              </w:numPr>
              <w:spacing w:after="120"/>
              <w:rPr>
                <w:rFonts w:cs="Arial"/>
                <w:szCs w:val="17"/>
              </w:rPr>
            </w:pPr>
            <w:r w:rsidRPr="007649EA">
              <w:rPr>
                <w:rFonts w:cs="Arial"/>
                <w:szCs w:val="17"/>
              </w:rPr>
              <w:t>Staff briefings/training on wellbeing</w:t>
            </w:r>
            <w:r>
              <w:rPr>
                <w:rFonts w:cs="Arial"/>
                <w:szCs w:val="17"/>
              </w:rPr>
              <w:t xml:space="preserve"> are provided.</w:t>
            </w:r>
          </w:p>
          <w:p w14:paraId="1F8E1E02" w14:textId="77777777" w:rsidR="00002183" w:rsidRPr="002C4802" w:rsidRDefault="00002183" w:rsidP="00002183">
            <w:pPr>
              <w:pStyle w:val="ListParagraph"/>
              <w:numPr>
                <w:ilvl w:val="0"/>
                <w:numId w:val="48"/>
              </w:numPr>
              <w:spacing w:after="120"/>
              <w:rPr>
                <w:rFonts w:cs="Arial"/>
                <w:szCs w:val="17"/>
              </w:rPr>
            </w:pPr>
            <w:r>
              <w:rPr>
                <w:rFonts w:cs="Arial"/>
                <w:szCs w:val="17"/>
              </w:rPr>
              <w:t>Staff have been signposted to u</w:t>
            </w:r>
            <w:r w:rsidRPr="007649EA">
              <w:rPr>
                <w:rFonts w:cs="Arial"/>
                <w:szCs w:val="17"/>
              </w:rPr>
              <w:t>seful websites</w:t>
            </w:r>
            <w:r>
              <w:rPr>
                <w:rFonts w:cs="Arial"/>
                <w:szCs w:val="17"/>
              </w:rPr>
              <w:t xml:space="preserve"> and resources.</w:t>
            </w:r>
          </w:p>
        </w:tc>
        <w:tc>
          <w:tcPr>
            <w:tcW w:w="340" w:type="pct"/>
            <w:shd w:val="clear" w:color="auto" w:fill="auto"/>
            <w:vAlign w:val="center"/>
          </w:tcPr>
          <w:p w14:paraId="2A21F74A" w14:textId="0F66C84C" w:rsidR="00002183" w:rsidRPr="00F97F4C" w:rsidRDefault="00CC7E50" w:rsidP="00002183">
            <w:pPr>
              <w:pStyle w:val="Maintext"/>
              <w:jc w:val="center"/>
            </w:pPr>
            <w:r>
              <w:t>Y</w:t>
            </w:r>
          </w:p>
        </w:tc>
        <w:tc>
          <w:tcPr>
            <w:tcW w:w="971" w:type="pct"/>
            <w:shd w:val="clear" w:color="auto" w:fill="auto"/>
            <w:vAlign w:val="center"/>
          </w:tcPr>
          <w:p w14:paraId="74188D13" w14:textId="500FDCC2" w:rsidR="00002183" w:rsidRPr="00F97F4C" w:rsidRDefault="00CC7E50" w:rsidP="00002183">
            <w:pPr>
              <w:pStyle w:val="ListParagraph"/>
            </w:pPr>
            <w:r>
              <w:t>External supervision available – regular checks in social gather – respite from delivery when needed</w:t>
            </w:r>
          </w:p>
        </w:tc>
        <w:tc>
          <w:tcPr>
            <w:tcW w:w="437" w:type="pct"/>
            <w:shd w:val="clear" w:color="auto" w:fill="auto"/>
            <w:vAlign w:val="center"/>
          </w:tcPr>
          <w:p w14:paraId="6CE8FEC5" w14:textId="1858CD62" w:rsidR="00002183" w:rsidRPr="00F97F4C" w:rsidRDefault="1DF68CC9" w:rsidP="00002183">
            <w:pPr>
              <w:pStyle w:val="Maintext"/>
              <w:jc w:val="center"/>
            </w:pPr>
            <w:r>
              <w:t>L</w:t>
            </w:r>
          </w:p>
        </w:tc>
      </w:tr>
      <w:tr w:rsidR="00002183" w:rsidRPr="007649EA" w14:paraId="15B5F9B2" w14:textId="77777777" w:rsidTr="3A51645F">
        <w:trPr>
          <w:cnfStyle w:val="000000010000" w:firstRow="0" w:lastRow="0" w:firstColumn="0" w:lastColumn="0" w:oddVBand="0" w:evenVBand="0" w:oddHBand="0" w:evenHBand="1" w:firstRowFirstColumn="0" w:firstRowLastColumn="0" w:lastRowFirstColumn="0" w:lastRowLastColumn="0"/>
          <w:trHeight w:val="2254"/>
        </w:trPr>
        <w:tc>
          <w:tcPr>
            <w:tcW w:w="782" w:type="pct"/>
            <w:shd w:val="clear" w:color="auto" w:fill="auto"/>
            <w:vAlign w:val="center"/>
          </w:tcPr>
          <w:p w14:paraId="5162DB3A" w14:textId="77777777" w:rsidR="00002183" w:rsidRPr="007649EA" w:rsidRDefault="00002183" w:rsidP="00002183">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shd w:val="clear" w:color="auto" w:fill="auto"/>
            <w:vAlign w:val="center"/>
          </w:tcPr>
          <w:p w14:paraId="58812393" w14:textId="00603760" w:rsidR="00002183" w:rsidRPr="001F7BE1" w:rsidRDefault="72F2FDEF" w:rsidP="1E03E12A">
            <w:pPr>
              <w:pStyle w:val="Maintext"/>
              <w:spacing w:line="259" w:lineRule="auto"/>
              <w:jc w:val="center"/>
            </w:pPr>
            <w:r>
              <w:t>M</w:t>
            </w:r>
          </w:p>
        </w:tc>
        <w:tc>
          <w:tcPr>
            <w:tcW w:w="1990" w:type="pct"/>
            <w:shd w:val="clear" w:color="auto" w:fill="auto"/>
            <w:vAlign w:val="center"/>
          </w:tcPr>
          <w:p w14:paraId="6D3EA0A2" w14:textId="77777777" w:rsidR="00002183" w:rsidRPr="007649EA" w:rsidRDefault="00002183" w:rsidP="00002183">
            <w:pPr>
              <w:pStyle w:val="ListParagraph"/>
              <w:numPr>
                <w:ilvl w:val="0"/>
                <w:numId w:val="49"/>
              </w:numPr>
              <w:spacing w:after="120"/>
              <w:rPr>
                <w:rFonts w:cs="Arial"/>
                <w:szCs w:val="17"/>
              </w:rPr>
            </w:pPr>
            <w:r w:rsidRPr="007649EA">
              <w:rPr>
                <w:rFonts w:cs="Arial"/>
                <w:szCs w:val="17"/>
              </w:rPr>
              <w:t>Staff working from home due to self-isolation have regular catch</w:t>
            </w:r>
            <w:r>
              <w:rPr>
                <w:rFonts w:cs="Arial"/>
                <w:szCs w:val="17"/>
              </w:rPr>
              <w:t>-</w:t>
            </w:r>
            <w:r w:rsidRPr="007649EA">
              <w:rPr>
                <w:rFonts w:cs="Arial"/>
                <w:szCs w:val="17"/>
              </w:rPr>
              <w:t>ups with line managers</w:t>
            </w:r>
            <w:r>
              <w:rPr>
                <w:rFonts w:cs="Arial"/>
                <w:szCs w:val="17"/>
              </w:rPr>
              <w:t>.</w:t>
            </w:r>
          </w:p>
          <w:p w14:paraId="16A545B7" w14:textId="77777777" w:rsidR="00002183" w:rsidRPr="007649EA" w:rsidRDefault="00002183" w:rsidP="00002183">
            <w:pPr>
              <w:pStyle w:val="ListParagraph"/>
              <w:numPr>
                <w:ilvl w:val="0"/>
                <w:numId w:val="49"/>
              </w:numPr>
              <w:spacing w:after="120"/>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14:paraId="5D702F75" w14:textId="77777777" w:rsidR="00002183" w:rsidRPr="007649EA" w:rsidRDefault="00002183" w:rsidP="00002183">
            <w:pPr>
              <w:pStyle w:val="ListParagraph"/>
              <w:numPr>
                <w:ilvl w:val="0"/>
                <w:numId w:val="49"/>
              </w:numPr>
              <w:spacing w:after="120"/>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14:paraId="33D97B43" w14:textId="3C863F64" w:rsidR="00002183" w:rsidRPr="006D289C" w:rsidRDefault="00002183" w:rsidP="00002183">
            <w:pPr>
              <w:pStyle w:val="ListParagraph"/>
              <w:numPr>
                <w:ilvl w:val="0"/>
                <w:numId w:val="49"/>
              </w:numPr>
              <w:spacing w:after="40"/>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w:t>
            </w:r>
            <w:r w:rsidR="00544F15">
              <w:rPr>
                <w:rFonts w:cs="Arial"/>
                <w:szCs w:val="17"/>
              </w:rPr>
              <w:t>children and young people</w:t>
            </w:r>
            <w:r w:rsidRPr="007649EA">
              <w:rPr>
                <w:rFonts w:cs="Arial"/>
                <w:szCs w:val="17"/>
              </w:rPr>
              <w:t xml:space="preserve"> who need to stay at home</w:t>
            </w:r>
            <w:r>
              <w:rPr>
                <w:rFonts w:cs="Arial"/>
                <w:szCs w:val="17"/>
              </w:rPr>
              <w:t>.</w:t>
            </w:r>
          </w:p>
        </w:tc>
        <w:tc>
          <w:tcPr>
            <w:tcW w:w="340" w:type="pct"/>
            <w:shd w:val="clear" w:color="auto" w:fill="auto"/>
            <w:vAlign w:val="center"/>
          </w:tcPr>
          <w:p w14:paraId="395A986D" w14:textId="1BE0ADDB" w:rsidR="00002183" w:rsidRPr="00F97F4C" w:rsidRDefault="00CC7E50" w:rsidP="00002183">
            <w:pPr>
              <w:pStyle w:val="Maintext"/>
              <w:jc w:val="center"/>
            </w:pPr>
            <w:r>
              <w:t xml:space="preserve">Y </w:t>
            </w:r>
          </w:p>
        </w:tc>
        <w:tc>
          <w:tcPr>
            <w:tcW w:w="971" w:type="pct"/>
            <w:shd w:val="clear" w:color="auto" w:fill="auto"/>
            <w:vAlign w:val="center"/>
          </w:tcPr>
          <w:p w14:paraId="63965454" w14:textId="40D87A9D" w:rsidR="00002183" w:rsidRPr="00F97F4C" w:rsidRDefault="00CC7E50" w:rsidP="00002183">
            <w:pPr>
              <w:pStyle w:val="ListParagraph"/>
            </w:pPr>
            <w:r>
              <w:t xml:space="preserve">Team meetings and social gatherings – online knowledge sharing and wellbeing sessions </w:t>
            </w:r>
          </w:p>
        </w:tc>
        <w:tc>
          <w:tcPr>
            <w:tcW w:w="437" w:type="pct"/>
            <w:shd w:val="clear" w:color="auto" w:fill="auto"/>
            <w:vAlign w:val="center"/>
          </w:tcPr>
          <w:p w14:paraId="192E0657" w14:textId="032D644F" w:rsidR="00002183" w:rsidRPr="00F97F4C" w:rsidRDefault="295276FF" w:rsidP="1E03E12A">
            <w:pPr>
              <w:pStyle w:val="Maintext"/>
              <w:spacing w:line="259" w:lineRule="auto"/>
              <w:jc w:val="center"/>
            </w:pPr>
            <w:r>
              <w:t>L</w:t>
            </w:r>
          </w:p>
        </w:tc>
      </w:tr>
      <w:tr w:rsidR="00002183" w:rsidRPr="007649EA" w14:paraId="7D864A0A" w14:textId="77777777" w:rsidTr="3A51645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0138DD16" w14:textId="77777777" w:rsidR="00002183" w:rsidRPr="007271D3" w:rsidRDefault="00002183" w:rsidP="00002183">
            <w:pPr>
              <w:rPr>
                <w:b/>
                <w:bCs/>
              </w:rPr>
            </w:pPr>
            <w:bookmarkStart w:id="33" w:name="_Toc39315824"/>
            <w:r>
              <w:rPr>
                <w:b/>
                <w:bCs/>
                <w:sz w:val="20"/>
                <w:szCs w:val="20"/>
              </w:rPr>
              <w:t xml:space="preserve">5.3 </w:t>
            </w:r>
            <w:r w:rsidRPr="007271D3">
              <w:rPr>
                <w:b/>
                <w:bCs/>
                <w:sz w:val="20"/>
                <w:szCs w:val="20"/>
              </w:rPr>
              <w:t>Bereavement support</w:t>
            </w:r>
            <w:bookmarkEnd w:id="33"/>
          </w:p>
        </w:tc>
      </w:tr>
      <w:tr w:rsidR="00002183" w:rsidRPr="007649EA" w14:paraId="48179D85" w14:textId="77777777" w:rsidTr="3A51645F">
        <w:trPr>
          <w:cnfStyle w:val="000000010000" w:firstRow="0" w:lastRow="0" w:firstColumn="0" w:lastColumn="0" w:oddVBand="0" w:evenVBand="0" w:oddHBand="0" w:evenHBand="1" w:firstRowFirstColumn="0" w:firstRowLastColumn="0" w:lastRowFirstColumn="0" w:lastRowLastColumn="0"/>
          <w:trHeight w:val="1397"/>
        </w:trPr>
        <w:tc>
          <w:tcPr>
            <w:tcW w:w="782" w:type="pct"/>
            <w:shd w:val="clear" w:color="auto" w:fill="auto"/>
            <w:vAlign w:val="center"/>
          </w:tcPr>
          <w:p w14:paraId="23D3528E" w14:textId="39B8EE77" w:rsidR="00002183" w:rsidRPr="007649EA" w:rsidRDefault="00544F15" w:rsidP="00002183">
            <w:pPr>
              <w:rPr>
                <w:rFonts w:cs="Arial"/>
                <w:b/>
                <w:bCs/>
                <w:sz w:val="17"/>
                <w:szCs w:val="17"/>
              </w:rPr>
            </w:pPr>
            <w:r>
              <w:rPr>
                <w:rFonts w:cs="Arial"/>
                <w:b/>
                <w:bCs/>
                <w:sz w:val="17"/>
                <w:szCs w:val="17"/>
              </w:rPr>
              <w:t>Children and young people</w:t>
            </w:r>
            <w:r w:rsidR="00002183">
              <w:rPr>
                <w:rFonts w:cs="Arial"/>
                <w:b/>
                <w:bCs/>
                <w:sz w:val="17"/>
                <w:szCs w:val="17"/>
              </w:rPr>
              <w:t xml:space="preserve"> and staff are grieving because of loss of friends or family</w:t>
            </w:r>
          </w:p>
        </w:tc>
        <w:tc>
          <w:tcPr>
            <w:tcW w:w="480" w:type="pct"/>
            <w:shd w:val="clear" w:color="auto" w:fill="auto"/>
            <w:vAlign w:val="center"/>
          </w:tcPr>
          <w:p w14:paraId="7D12C668" w14:textId="5D20AFCE" w:rsidR="00002183" w:rsidRPr="001F7BE1" w:rsidRDefault="31C232D0" w:rsidP="1E03E12A">
            <w:pPr>
              <w:pStyle w:val="Maintext"/>
              <w:spacing w:line="259" w:lineRule="auto"/>
              <w:jc w:val="center"/>
            </w:pPr>
            <w:r>
              <w:t>M</w:t>
            </w:r>
          </w:p>
        </w:tc>
        <w:tc>
          <w:tcPr>
            <w:tcW w:w="1990" w:type="pct"/>
            <w:shd w:val="clear" w:color="auto" w:fill="auto"/>
            <w:vAlign w:val="center"/>
          </w:tcPr>
          <w:p w14:paraId="54528628" w14:textId="187E222F" w:rsidR="00002183" w:rsidRPr="007649EA" w:rsidRDefault="00002183" w:rsidP="00002183">
            <w:pPr>
              <w:pStyle w:val="ListParagraph"/>
              <w:numPr>
                <w:ilvl w:val="0"/>
                <w:numId w:val="50"/>
              </w:numPr>
              <w:spacing w:after="120"/>
              <w:rPr>
                <w:rFonts w:cs="Arial"/>
                <w:szCs w:val="17"/>
              </w:rPr>
            </w:pPr>
            <w:r>
              <w:rPr>
                <w:rFonts w:cs="Arial"/>
                <w:szCs w:val="17"/>
              </w:rPr>
              <w:t xml:space="preserve">The </w:t>
            </w:r>
            <w:r w:rsidR="00544F15">
              <w:rPr>
                <w:rFonts w:cs="Arial"/>
                <w:szCs w:val="17"/>
              </w:rPr>
              <w:t>Gorse Hill Studios</w:t>
            </w:r>
            <w:r>
              <w:rPr>
                <w:rFonts w:cs="Arial"/>
                <w:szCs w:val="17"/>
              </w:rPr>
              <w:t xml:space="preserve">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14:paraId="7CF18877" w14:textId="77777777" w:rsidR="00002183" w:rsidRPr="005B008D" w:rsidRDefault="00002183" w:rsidP="00002183">
            <w:pPr>
              <w:pStyle w:val="ListParagraph"/>
              <w:numPr>
                <w:ilvl w:val="0"/>
                <w:numId w:val="50"/>
              </w:numPr>
              <w:spacing w:after="120"/>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shd w:val="clear" w:color="auto" w:fill="auto"/>
            <w:vAlign w:val="center"/>
          </w:tcPr>
          <w:p w14:paraId="590D3890" w14:textId="67F8BF1D" w:rsidR="00002183" w:rsidRPr="00F97F4C" w:rsidRDefault="00CC7E50" w:rsidP="00002183">
            <w:pPr>
              <w:pStyle w:val="Maintext"/>
              <w:jc w:val="center"/>
            </w:pPr>
            <w:r>
              <w:t>Y</w:t>
            </w:r>
          </w:p>
        </w:tc>
        <w:tc>
          <w:tcPr>
            <w:tcW w:w="971" w:type="pct"/>
            <w:shd w:val="clear" w:color="auto" w:fill="auto"/>
            <w:vAlign w:val="center"/>
          </w:tcPr>
          <w:p w14:paraId="6B3FC58D" w14:textId="04BB34CB" w:rsidR="00002183" w:rsidRPr="00F97F4C" w:rsidRDefault="00CC7E50" w:rsidP="00002183">
            <w:pPr>
              <w:pStyle w:val="ListParagraph"/>
            </w:pPr>
            <w:r>
              <w:t xml:space="preserve">Access to support organisations shared </w:t>
            </w:r>
          </w:p>
        </w:tc>
        <w:tc>
          <w:tcPr>
            <w:tcW w:w="437" w:type="pct"/>
            <w:shd w:val="clear" w:color="auto" w:fill="auto"/>
            <w:vAlign w:val="center"/>
          </w:tcPr>
          <w:p w14:paraId="088A98E1" w14:textId="36C5A920" w:rsidR="00002183" w:rsidRPr="00F97F4C" w:rsidRDefault="00CC7E50" w:rsidP="00002183">
            <w:pPr>
              <w:pStyle w:val="Maintext"/>
              <w:jc w:val="center"/>
            </w:pPr>
            <w:r>
              <w:t>L</w:t>
            </w:r>
          </w:p>
        </w:tc>
      </w:tr>
      <w:tr w:rsidR="00002183" w:rsidRPr="007649EA" w14:paraId="260D39E1" w14:textId="77777777" w:rsidTr="3A51645F">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44AC6E38" w14:textId="77777777" w:rsidR="00002183" w:rsidRPr="007271D3" w:rsidRDefault="00002183" w:rsidP="00002183">
            <w:pPr>
              <w:rPr>
                <w:b/>
                <w:bCs/>
              </w:rPr>
            </w:pPr>
            <w:bookmarkStart w:id="34" w:name="_Toc39315825"/>
            <w:r>
              <w:rPr>
                <w:b/>
                <w:bCs/>
                <w:color w:val="FFFFFF" w:themeColor="background1"/>
              </w:rPr>
              <w:t xml:space="preserve">7. </w:t>
            </w:r>
            <w:r w:rsidRPr="007271D3">
              <w:rPr>
                <w:b/>
                <w:bCs/>
                <w:color w:val="FFFFFF" w:themeColor="background1"/>
              </w:rPr>
              <w:t>Operational issues</w:t>
            </w:r>
            <w:bookmarkEnd w:id="34"/>
          </w:p>
        </w:tc>
      </w:tr>
      <w:tr w:rsidR="00002183" w:rsidRPr="007649EA" w14:paraId="0CB1A878"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647236EA" w14:textId="77777777" w:rsidR="00002183" w:rsidRPr="007271D3" w:rsidRDefault="00002183" w:rsidP="00002183">
            <w:pPr>
              <w:rPr>
                <w:b/>
                <w:bCs/>
              </w:rPr>
            </w:pPr>
            <w:bookmarkStart w:id="35" w:name="_Toc39315826"/>
            <w:r>
              <w:rPr>
                <w:b/>
                <w:bCs/>
                <w:sz w:val="20"/>
                <w:szCs w:val="20"/>
              </w:rPr>
              <w:t xml:space="preserve">7.1 </w:t>
            </w:r>
            <w:r w:rsidRPr="007271D3">
              <w:rPr>
                <w:b/>
                <w:bCs/>
                <w:sz w:val="20"/>
                <w:szCs w:val="20"/>
              </w:rPr>
              <w:t>Review of fire procedures</w:t>
            </w:r>
            <w:bookmarkEnd w:id="35"/>
          </w:p>
        </w:tc>
      </w:tr>
      <w:tr w:rsidR="00002183" w:rsidRPr="007649EA" w14:paraId="429C0597" w14:textId="77777777" w:rsidTr="3A51645F">
        <w:trPr>
          <w:cnfStyle w:val="000000100000" w:firstRow="0" w:lastRow="0" w:firstColumn="0" w:lastColumn="0" w:oddVBand="0" w:evenVBand="0" w:oddHBand="1" w:evenHBand="0" w:firstRowFirstColumn="0" w:firstRowLastColumn="0" w:lastRowFirstColumn="0" w:lastRowLastColumn="0"/>
          <w:trHeight w:val="647"/>
        </w:trPr>
        <w:tc>
          <w:tcPr>
            <w:tcW w:w="782" w:type="pct"/>
            <w:shd w:val="clear" w:color="auto" w:fill="FFFFFF" w:themeFill="background1"/>
            <w:vAlign w:val="center"/>
          </w:tcPr>
          <w:p w14:paraId="1698C7EE" w14:textId="77777777" w:rsidR="00002183" w:rsidRPr="007649EA" w:rsidRDefault="00002183" w:rsidP="00002183">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shd w:val="clear" w:color="auto" w:fill="FFFFFF" w:themeFill="background1"/>
            <w:vAlign w:val="center"/>
          </w:tcPr>
          <w:p w14:paraId="7E3AC21C" w14:textId="5A5716B1" w:rsidR="00002183" w:rsidRPr="007649EA" w:rsidRDefault="14529DEF" w:rsidP="1E03E12A">
            <w:pPr>
              <w:pStyle w:val="Maintext"/>
              <w:spacing w:line="259" w:lineRule="auto"/>
              <w:jc w:val="center"/>
            </w:pPr>
            <w:r>
              <w:t>M</w:t>
            </w:r>
          </w:p>
        </w:tc>
        <w:tc>
          <w:tcPr>
            <w:tcW w:w="1990" w:type="pct"/>
            <w:shd w:val="clear" w:color="auto" w:fill="FFFFFF" w:themeFill="background1"/>
          </w:tcPr>
          <w:p w14:paraId="2F35A568" w14:textId="77777777" w:rsidR="00002183" w:rsidRPr="007649EA" w:rsidRDefault="00002183" w:rsidP="00002183">
            <w:pPr>
              <w:pStyle w:val="ListParagraph"/>
              <w:numPr>
                <w:ilvl w:val="0"/>
                <w:numId w:val="51"/>
              </w:numPr>
              <w:spacing w:after="120"/>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14:paraId="38175CBA" w14:textId="6E1540D9" w:rsidR="00002183" w:rsidRPr="007649EA" w:rsidRDefault="00002183" w:rsidP="00002183">
            <w:pPr>
              <w:pStyle w:val="ListParagraph"/>
              <w:numPr>
                <w:ilvl w:val="0"/>
                <w:numId w:val="70"/>
              </w:numPr>
              <w:spacing w:after="120"/>
              <w:rPr>
                <w:rFonts w:cs="Arial"/>
                <w:szCs w:val="17"/>
              </w:rPr>
            </w:pPr>
            <w:r>
              <w:rPr>
                <w:rFonts w:cs="Arial"/>
                <w:szCs w:val="17"/>
              </w:rPr>
              <w:t>R</w:t>
            </w:r>
            <w:r w:rsidRPr="007649EA">
              <w:rPr>
                <w:rFonts w:cs="Arial"/>
                <w:szCs w:val="17"/>
              </w:rPr>
              <w:t xml:space="preserve">educed numbers of </w:t>
            </w:r>
            <w:r w:rsidR="00544F15">
              <w:rPr>
                <w:rFonts w:cs="Arial"/>
                <w:szCs w:val="17"/>
              </w:rPr>
              <w:t>children and young people</w:t>
            </w:r>
            <w:r w:rsidRPr="007649EA">
              <w:rPr>
                <w:rFonts w:cs="Arial"/>
                <w:szCs w:val="17"/>
              </w:rPr>
              <w:t>/staff</w:t>
            </w:r>
          </w:p>
          <w:p w14:paraId="734D0C28" w14:textId="77777777" w:rsidR="00002183" w:rsidRPr="007649EA" w:rsidRDefault="00002183" w:rsidP="00002183">
            <w:pPr>
              <w:pStyle w:val="ListParagraph"/>
              <w:numPr>
                <w:ilvl w:val="0"/>
                <w:numId w:val="70"/>
              </w:numPr>
              <w:spacing w:after="120"/>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14:paraId="6DD84A66" w14:textId="77777777" w:rsidR="00002183" w:rsidRPr="007649EA" w:rsidRDefault="00002183" w:rsidP="00002183">
            <w:pPr>
              <w:pStyle w:val="ListParagraph"/>
              <w:numPr>
                <w:ilvl w:val="0"/>
                <w:numId w:val="70"/>
              </w:numPr>
              <w:spacing w:after="120"/>
              <w:rPr>
                <w:rFonts w:cs="Arial"/>
                <w:szCs w:val="17"/>
              </w:rPr>
            </w:pPr>
            <w:r>
              <w:rPr>
                <w:rFonts w:cs="Arial"/>
                <w:szCs w:val="17"/>
              </w:rPr>
              <w:t>S</w:t>
            </w:r>
            <w:r w:rsidRPr="007649EA">
              <w:rPr>
                <w:rFonts w:cs="Arial"/>
                <w:szCs w:val="17"/>
              </w:rPr>
              <w:t>ocial distancing rules during evacuation and at muster points</w:t>
            </w:r>
          </w:p>
          <w:p w14:paraId="1DAB0C3D" w14:textId="77777777" w:rsidR="00002183" w:rsidRPr="007649EA" w:rsidRDefault="00002183" w:rsidP="00002183">
            <w:pPr>
              <w:pStyle w:val="ListParagraph"/>
              <w:numPr>
                <w:ilvl w:val="0"/>
                <w:numId w:val="70"/>
              </w:numPr>
              <w:spacing w:after="120"/>
              <w:rPr>
                <w:rFonts w:cs="Arial"/>
                <w:szCs w:val="17"/>
              </w:rPr>
            </w:pPr>
            <w:r>
              <w:rPr>
                <w:rFonts w:cs="Arial"/>
                <w:szCs w:val="17"/>
              </w:rPr>
              <w:t>P</w:t>
            </w:r>
            <w:r w:rsidRPr="007649EA">
              <w:rPr>
                <w:rFonts w:cs="Arial"/>
                <w:szCs w:val="17"/>
              </w:rPr>
              <w:t>ossible need for additional muster point(s) to enable social distancing where possible</w:t>
            </w:r>
          </w:p>
          <w:p w14:paraId="46014A44" w14:textId="194AD2C8" w:rsidR="00002183" w:rsidRPr="007649EA" w:rsidRDefault="00002183" w:rsidP="00002183">
            <w:pPr>
              <w:pStyle w:val="ListParagraph"/>
              <w:numPr>
                <w:ilvl w:val="0"/>
                <w:numId w:val="52"/>
              </w:numPr>
              <w:spacing w:after="120"/>
              <w:rPr>
                <w:rFonts w:cs="Arial"/>
                <w:szCs w:val="17"/>
              </w:rPr>
            </w:pPr>
            <w:r w:rsidRPr="007649EA">
              <w:rPr>
                <w:rFonts w:cs="Arial"/>
                <w:szCs w:val="17"/>
              </w:rPr>
              <w:t xml:space="preserve">Staff and </w:t>
            </w:r>
            <w:r w:rsidR="00544F15">
              <w:rPr>
                <w:rFonts w:cs="Arial"/>
                <w:szCs w:val="17"/>
              </w:rPr>
              <w:t>children and young people</w:t>
            </w:r>
            <w:r w:rsidRPr="007649EA">
              <w:rPr>
                <w:rFonts w:cs="Arial"/>
                <w:szCs w:val="17"/>
              </w:rPr>
              <w:t xml:space="preserve"> </w:t>
            </w:r>
            <w:r>
              <w:rPr>
                <w:rFonts w:cs="Arial"/>
                <w:szCs w:val="17"/>
              </w:rPr>
              <w:t xml:space="preserve">have been </w:t>
            </w:r>
            <w:r w:rsidRPr="007649EA">
              <w:rPr>
                <w:rFonts w:cs="Arial"/>
                <w:szCs w:val="17"/>
              </w:rPr>
              <w:t>briefed on any new evacuation procedures</w:t>
            </w:r>
            <w:r>
              <w:rPr>
                <w:rFonts w:cs="Arial"/>
                <w:szCs w:val="17"/>
              </w:rPr>
              <w:t>.</w:t>
            </w:r>
          </w:p>
          <w:p w14:paraId="3A8ADED5" w14:textId="77777777" w:rsidR="00002183" w:rsidRDefault="00002183" w:rsidP="00002183">
            <w:pPr>
              <w:pStyle w:val="ListParagraph"/>
              <w:numPr>
                <w:ilvl w:val="0"/>
                <w:numId w:val="53"/>
              </w:numPr>
              <w:spacing w:after="120"/>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p w14:paraId="7C9359D5" w14:textId="77777777" w:rsidR="00002183" w:rsidRPr="007649EA" w:rsidRDefault="00002183" w:rsidP="00002183">
            <w:pPr>
              <w:pStyle w:val="ListParagraph"/>
              <w:numPr>
                <w:ilvl w:val="0"/>
                <w:numId w:val="53"/>
              </w:numPr>
              <w:spacing w:after="120"/>
              <w:rPr>
                <w:rFonts w:cs="Arial"/>
                <w:szCs w:val="17"/>
              </w:rPr>
            </w:pPr>
            <w:r>
              <w:rPr>
                <w:rFonts w:cs="Arial"/>
                <w:szCs w:val="17"/>
              </w:rPr>
              <w:t>New arrangements are tested and amended if necessary</w:t>
            </w:r>
          </w:p>
        </w:tc>
        <w:tc>
          <w:tcPr>
            <w:tcW w:w="340" w:type="pct"/>
            <w:shd w:val="clear" w:color="auto" w:fill="FFFFFF" w:themeFill="background1"/>
            <w:vAlign w:val="center"/>
          </w:tcPr>
          <w:p w14:paraId="3BEA3305" w14:textId="6CB9ABBB" w:rsidR="00002183" w:rsidRPr="007649EA" w:rsidRDefault="00CC7E50" w:rsidP="00002183">
            <w:pPr>
              <w:pStyle w:val="Maintext"/>
              <w:jc w:val="center"/>
            </w:pPr>
            <w:r>
              <w:t>Y</w:t>
            </w:r>
          </w:p>
        </w:tc>
        <w:tc>
          <w:tcPr>
            <w:tcW w:w="971" w:type="pct"/>
            <w:shd w:val="clear" w:color="auto" w:fill="FFFFFF" w:themeFill="background1"/>
            <w:vAlign w:val="center"/>
          </w:tcPr>
          <w:p w14:paraId="22B41D5C" w14:textId="6A5A305F" w:rsidR="00002183" w:rsidRPr="007649EA" w:rsidRDefault="7FEE0B2D" w:rsidP="00002183">
            <w:pPr>
              <w:pStyle w:val="ListParagraph"/>
            </w:pPr>
            <w:r>
              <w:t>Assembly point to remain the same, space outside effective to remain socially distanced, staff to make sure they leave with their YP</w:t>
            </w:r>
          </w:p>
        </w:tc>
        <w:tc>
          <w:tcPr>
            <w:tcW w:w="437" w:type="pct"/>
            <w:shd w:val="clear" w:color="auto" w:fill="FFFFFF" w:themeFill="background1"/>
            <w:vAlign w:val="center"/>
          </w:tcPr>
          <w:p w14:paraId="72D72464" w14:textId="597B7903" w:rsidR="00002183" w:rsidRPr="007649EA" w:rsidRDefault="7FEE0B2D" w:rsidP="1E03E12A">
            <w:pPr>
              <w:pStyle w:val="Maintext"/>
              <w:spacing w:line="259" w:lineRule="auto"/>
              <w:jc w:val="center"/>
            </w:pPr>
            <w:r>
              <w:t>L</w:t>
            </w:r>
          </w:p>
        </w:tc>
      </w:tr>
      <w:tr w:rsidR="00002183" w:rsidRPr="007649EA" w14:paraId="3547F226" w14:textId="77777777" w:rsidTr="3A51645F">
        <w:trPr>
          <w:cnfStyle w:val="000000010000" w:firstRow="0" w:lastRow="0" w:firstColumn="0" w:lastColumn="0" w:oddVBand="0" w:evenVBand="0" w:oddHBand="0" w:evenHBand="1" w:firstRowFirstColumn="0" w:firstRowLastColumn="0" w:lastRowFirstColumn="0" w:lastRowLastColumn="0"/>
          <w:trHeight w:val="982"/>
        </w:trPr>
        <w:tc>
          <w:tcPr>
            <w:tcW w:w="782" w:type="pct"/>
            <w:shd w:val="clear" w:color="auto" w:fill="auto"/>
            <w:vAlign w:val="center"/>
          </w:tcPr>
          <w:p w14:paraId="768F5608" w14:textId="77777777" w:rsidR="00002183" w:rsidRPr="007649EA" w:rsidRDefault="00002183" w:rsidP="00002183">
            <w:pPr>
              <w:rPr>
                <w:rFonts w:cs="Arial"/>
                <w:b/>
                <w:bCs/>
                <w:sz w:val="17"/>
                <w:szCs w:val="17"/>
              </w:rPr>
            </w:pPr>
            <w:r w:rsidRPr="007649EA">
              <w:rPr>
                <w:rFonts w:cs="Arial"/>
                <w:b/>
                <w:bCs/>
                <w:sz w:val="17"/>
                <w:szCs w:val="17"/>
              </w:rPr>
              <w:t xml:space="preserve">Fire evacuation drills - unable to apply social distancing effectively </w:t>
            </w:r>
          </w:p>
        </w:tc>
        <w:tc>
          <w:tcPr>
            <w:tcW w:w="480" w:type="pct"/>
            <w:shd w:val="clear" w:color="auto" w:fill="auto"/>
            <w:vAlign w:val="center"/>
          </w:tcPr>
          <w:p w14:paraId="73E46B7C" w14:textId="574D709F" w:rsidR="00002183" w:rsidRPr="007649EA" w:rsidRDefault="7B30524C" w:rsidP="1E03E12A">
            <w:pPr>
              <w:pStyle w:val="Maintext"/>
              <w:spacing w:line="259" w:lineRule="auto"/>
              <w:jc w:val="center"/>
            </w:pPr>
            <w:r>
              <w:t>M</w:t>
            </w:r>
          </w:p>
        </w:tc>
        <w:tc>
          <w:tcPr>
            <w:tcW w:w="1990" w:type="pct"/>
            <w:shd w:val="clear" w:color="auto" w:fill="auto"/>
            <w:vAlign w:val="center"/>
          </w:tcPr>
          <w:p w14:paraId="1CFC7A8C" w14:textId="77777777" w:rsidR="00002183" w:rsidRPr="007649EA" w:rsidRDefault="00002183" w:rsidP="00002183">
            <w:pPr>
              <w:pStyle w:val="ListParagraph"/>
              <w:numPr>
                <w:ilvl w:val="0"/>
                <w:numId w:val="60"/>
              </w:numPr>
              <w:spacing w:after="120"/>
              <w:rPr>
                <w:rFonts w:cs="Arial"/>
                <w:szCs w:val="17"/>
              </w:rPr>
            </w:pPr>
            <w:r>
              <w:rPr>
                <w:rFonts w:cs="Arial"/>
                <w:szCs w:val="17"/>
              </w:rPr>
              <w:t>Plans for fire evacuation drills are in place which are in line with social distancing measures.</w:t>
            </w:r>
          </w:p>
        </w:tc>
        <w:tc>
          <w:tcPr>
            <w:tcW w:w="340" w:type="pct"/>
            <w:shd w:val="clear" w:color="auto" w:fill="auto"/>
            <w:vAlign w:val="center"/>
          </w:tcPr>
          <w:p w14:paraId="1CF60223" w14:textId="5A2B39E4" w:rsidR="00002183" w:rsidRPr="007649EA" w:rsidRDefault="00CC7E50" w:rsidP="00002183">
            <w:pPr>
              <w:pStyle w:val="Maintext"/>
              <w:jc w:val="center"/>
            </w:pPr>
            <w:r>
              <w:t>Y</w:t>
            </w:r>
          </w:p>
        </w:tc>
        <w:tc>
          <w:tcPr>
            <w:tcW w:w="971" w:type="pct"/>
            <w:shd w:val="clear" w:color="auto" w:fill="auto"/>
            <w:vAlign w:val="center"/>
          </w:tcPr>
          <w:p w14:paraId="24BCB1D0" w14:textId="704379BE" w:rsidR="00002183" w:rsidRPr="007649EA" w:rsidRDefault="58C7DC13" w:rsidP="1E03E12A">
            <w:pPr>
              <w:pStyle w:val="ListParagraph"/>
              <w:numPr>
                <w:ilvl w:val="0"/>
                <w:numId w:val="1"/>
              </w:numPr>
              <w:rPr>
                <w:rFonts w:asciiTheme="minorHAnsi" w:eastAsiaTheme="minorEastAsia" w:hAnsiTheme="minorHAnsi"/>
                <w:szCs w:val="17"/>
              </w:rPr>
            </w:pPr>
            <w:r w:rsidRPr="1E03E12A">
              <w:rPr>
                <w:szCs w:val="17"/>
              </w:rPr>
              <w:t>Staff to escort YP from building to assembly point</w:t>
            </w:r>
          </w:p>
        </w:tc>
        <w:tc>
          <w:tcPr>
            <w:tcW w:w="437" w:type="pct"/>
            <w:shd w:val="clear" w:color="auto" w:fill="auto"/>
            <w:vAlign w:val="center"/>
          </w:tcPr>
          <w:p w14:paraId="75FE3BC5" w14:textId="2CE25487" w:rsidR="00002183" w:rsidRPr="007649EA" w:rsidRDefault="1947EC34" w:rsidP="1E03E12A">
            <w:pPr>
              <w:pStyle w:val="Maintext"/>
              <w:spacing w:line="259" w:lineRule="auto"/>
              <w:jc w:val="center"/>
            </w:pPr>
            <w:r>
              <w:t>L</w:t>
            </w:r>
          </w:p>
        </w:tc>
      </w:tr>
      <w:tr w:rsidR="00002183" w:rsidRPr="007649EA" w14:paraId="19BB6843" w14:textId="77777777" w:rsidTr="3A51645F">
        <w:trPr>
          <w:cnfStyle w:val="000000100000" w:firstRow="0" w:lastRow="0" w:firstColumn="0" w:lastColumn="0" w:oddVBand="0" w:evenVBand="0" w:oddHBand="1" w:evenHBand="0" w:firstRowFirstColumn="0" w:firstRowLastColumn="0" w:lastRowFirstColumn="0" w:lastRowLastColumn="0"/>
          <w:trHeight w:val="993"/>
        </w:trPr>
        <w:tc>
          <w:tcPr>
            <w:tcW w:w="782" w:type="pct"/>
            <w:shd w:val="clear" w:color="auto" w:fill="FFFFFF" w:themeFill="background1"/>
            <w:vAlign w:val="center"/>
          </w:tcPr>
          <w:p w14:paraId="24215FC4" w14:textId="77777777" w:rsidR="00002183" w:rsidRPr="007649EA" w:rsidRDefault="00002183" w:rsidP="00002183">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shd w:val="clear" w:color="auto" w:fill="FFFFFF" w:themeFill="background1"/>
            <w:vAlign w:val="center"/>
          </w:tcPr>
          <w:p w14:paraId="2F63B261" w14:textId="4782397E" w:rsidR="00002183" w:rsidRPr="007649EA" w:rsidRDefault="0698AB64" w:rsidP="1E03E12A">
            <w:pPr>
              <w:pStyle w:val="Maintext"/>
              <w:spacing w:line="259" w:lineRule="auto"/>
              <w:jc w:val="center"/>
            </w:pPr>
            <w:r>
              <w:t>M</w:t>
            </w:r>
          </w:p>
        </w:tc>
        <w:tc>
          <w:tcPr>
            <w:tcW w:w="1990" w:type="pct"/>
            <w:shd w:val="clear" w:color="auto" w:fill="FFFFFF" w:themeFill="background1"/>
            <w:vAlign w:val="center"/>
          </w:tcPr>
          <w:p w14:paraId="1EBEF45A" w14:textId="77777777" w:rsidR="00002183" w:rsidRPr="003C3E26" w:rsidRDefault="00002183" w:rsidP="00002183">
            <w:pPr>
              <w:pStyle w:val="ListParagraph"/>
              <w:numPr>
                <w:ilvl w:val="0"/>
                <w:numId w:val="61"/>
              </w:numPr>
              <w:spacing w:after="120"/>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shd w:val="clear" w:color="auto" w:fill="FFFFFF" w:themeFill="background1"/>
            <w:vAlign w:val="center"/>
          </w:tcPr>
          <w:p w14:paraId="1EB0F49E" w14:textId="7ED02C8B" w:rsidR="00002183" w:rsidRPr="007649EA" w:rsidRDefault="51DE474D" w:rsidP="00002183">
            <w:pPr>
              <w:pStyle w:val="Maintext"/>
              <w:jc w:val="center"/>
            </w:pPr>
            <w:r>
              <w:t>Y</w:t>
            </w:r>
          </w:p>
        </w:tc>
        <w:tc>
          <w:tcPr>
            <w:tcW w:w="971" w:type="pct"/>
            <w:shd w:val="clear" w:color="auto" w:fill="FFFFFF" w:themeFill="background1"/>
            <w:vAlign w:val="center"/>
          </w:tcPr>
          <w:p w14:paraId="05A515A9" w14:textId="6873B4D7" w:rsidR="00002183" w:rsidRPr="007649EA" w:rsidRDefault="00CC7E50" w:rsidP="00002183">
            <w:pPr>
              <w:pStyle w:val="ListParagraph"/>
            </w:pPr>
            <w:r>
              <w:t xml:space="preserve">Duty rota </w:t>
            </w:r>
          </w:p>
        </w:tc>
        <w:tc>
          <w:tcPr>
            <w:tcW w:w="437" w:type="pct"/>
            <w:shd w:val="clear" w:color="auto" w:fill="FFFFFF" w:themeFill="background1"/>
            <w:vAlign w:val="center"/>
          </w:tcPr>
          <w:p w14:paraId="293CBA14" w14:textId="3D5F1F21" w:rsidR="00002183" w:rsidRPr="007649EA" w:rsidRDefault="312889A6" w:rsidP="1E03E12A">
            <w:pPr>
              <w:pStyle w:val="Maintext"/>
              <w:spacing w:line="259" w:lineRule="auto"/>
              <w:jc w:val="center"/>
            </w:pPr>
            <w:r>
              <w:t>L</w:t>
            </w:r>
          </w:p>
        </w:tc>
      </w:tr>
      <w:tr w:rsidR="00002183" w:rsidRPr="007649EA" w14:paraId="7CFA05C4"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7155A078" w14:textId="10993E2F" w:rsidR="00002183" w:rsidRPr="007271D3" w:rsidRDefault="00002183" w:rsidP="00002183">
            <w:pPr>
              <w:rPr>
                <w:b/>
                <w:bCs/>
              </w:rPr>
            </w:pPr>
            <w:bookmarkStart w:id="36" w:name="_Toc39315828"/>
            <w:r>
              <w:rPr>
                <w:b/>
                <w:bCs/>
                <w:sz w:val="20"/>
                <w:szCs w:val="20"/>
              </w:rPr>
              <w:t xml:space="preserve">7.3 </w:t>
            </w:r>
            <w:r w:rsidRPr="007271D3">
              <w:rPr>
                <w:b/>
                <w:bCs/>
                <w:sz w:val="20"/>
                <w:szCs w:val="20"/>
              </w:rPr>
              <w:t xml:space="preserve">Contractors working </w:t>
            </w:r>
            <w:r>
              <w:rPr>
                <w:b/>
                <w:bCs/>
                <w:sz w:val="20"/>
                <w:szCs w:val="20"/>
              </w:rPr>
              <w:t xml:space="preserve">on the </w:t>
            </w:r>
            <w:r w:rsidR="00544F15">
              <w:rPr>
                <w:b/>
                <w:bCs/>
                <w:sz w:val="20"/>
                <w:szCs w:val="20"/>
              </w:rPr>
              <w:t>Gorse Hill Studios</w:t>
            </w:r>
            <w:r w:rsidRPr="007271D3">
              <w:rPr>
                <w:b/>
                <w:bCs/>
                <w:sz w:val="20"/>
                <w:szCs w:val="20"/>
              </w:rPr>
              <w:t xml:space="preserve"> site</w:t>
            </w:r>
            <w:bookmarkEnd w:id="36"/>
          </w:p>
        </w:tc>
      </w:tr>
      <w:tr w:rsidR="00002183" w:rsidRPr="007649EA" w14:paraId="3CFBABC4" w14:textId="77777777" w:rsidTr="3A51645F">
        <w:trPr>
          <w:cnfStyle w:val="000000100000" w:firstRow="0" w:lastRow="0" w:firstColumn="0" w:lastColumn="0" w:oddVBand="0" w:evenVBand="0" w:oddHBand="1" w:evenHBand="0" w:firstRowFirstColumn="0" w:firstRowLastColumn="0" w:lastRowFirstColumn="0" w:lastRowLastColumn="0"/>
          <w:trHeight w:val="4089"/>
        </w:trPr>
        <w:tc>
          <w:tcPr>
            <w:tcW w:w="782" w:type="pct"/>
            <w:shd w:val="clear" w:color="auto" w:fill="FFFFFF" w:themeFill="background1"/>
            <w:vAlign w:val="center"/>
          </w:tcPr>
          <w:p w14:paraId="1EBC18E1" w14:textId="056EBCBC" w:rsidR="00002183" w:rsidRPr="007649EA" w:rsidRDefault="00002183" w:rsidP="00002183">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w:t>
            </w:r>
            <w:r w:rsidR="00544F15">
              <w:rPr>
                <w:rFonts w:cs="Arial"/>
                <w:b/>
                <w:bCs/>
                <w:sz w:val="17"/>
                <w:szCs w:val="17"/>
              </w:rPr>
              <w:t>Gorse Hill Studios</w:t>
            </w:r>
            <w:r w:rsidRPr="007649EA">
              <w:rPr>
                <w:rFonts w:cs="Arial"/>
                <w:b/>
                <w:bCs/>
                <w:sz w:val="17"/>
                <w:szCs w:val="17"/>
              </w:rPr>
              <w:t xml:space="preserve"> is in operation </w:t>
            </w:r>
            <w:r>
              <w:rPr>
                <w:rFonts w:cs="Arial"/>
                <w:b/>
                <w:bCs/>
                <w:sz w:val="17"/>
                <w:szCs w:val="17"/>
              </w:rPr>
              <w:t>may pose a risk to social distancing and infection control</w:t>
            </w:r>
          </w:p>
        </w:tc>
        <w:tc>
          <w:tcPr>
            <w:tcW w:w="480" w:type="pct"/>
            <w:shd w:val="clear" w:color="auto" w:fill="FFFFFF" w:themeFill="background1"/>
            <w:vAlign w:val="center"/>
          </w:tcPr>
          <w:p w14:paraId="31134023" w14:textId="20E78FE3" w:rsidR="00002183" w:rsidRPr="007649EA" w:rsidRDefault="7027429B" w:rsidP="1E03E12A">
            <w:pPr>
              <w:pStyle w:val="Maintext"/>
              <w:spacing w:line="259" w:lineRule="auto"/>
              <w:jc w:val="center"/>
            </w:pPr>
            <w:r>
              <w:t>L</w:t>
            </w:r>
          </w:p>
        </w:tc>
        <w:tc>
          <w:tcPr>
            <w:tcW w:w="1990" w:type="pct"/>
            <w:shd w:val="clear" w:color="auto" w:fill="FFFFFF" w:themeFill="background1"/>
            <w:vAlign w:val="center"/>
          </w:tcPr>
          <w:p w14:paraId="4A9054BB" w14:textId="5176ACA3" w:rsidR="00002183" w:rsidRPr="007649EA" w:rsidRDefault="00002183" w:rsidP="00002183">
            <w:pPr>
              <w:pStyle w:val="ListParagraph"/>
              <w:numPr>
                <w:ilvl w:val="0"/>
                <w:numId w:val="64"/>
              </w:numPr>
              <w:spacing w:before="120" w:after="120"/>
              <w:rPr>
                <w:rFonts w:cs="Arial"/>
                <w:szCs w:val="17"/>
              </w:rPr>
            </w:pPr>
            <w:r w:rsidRPr="007649EA">
              <w:rPr>
                <w:rFonts w:cs="Arial"/>
                <w:szCs w:val="17"/>
              </w:rPr>
              <w:t xml:space="preserve">Ongoing works and scheduled inspections for </w:t>
            </w:r>
            <w:r w:rsidR="00544F15">
              <w:rPr>
                <w:rFonts w:cs="Arial"/>
                <w:szCs w:val="17"/>
              </w:rPr>
              <w:t xml:space="preserve">Gorse Hill </w:t>
            </w:r>
            <w:proofErr w:type="spellStart"/>
            <w:r w:rsidR="00544F15">
              <w:rPr>
                <w:rFonts w:cs="Arial"/>
                <w:szCs w:val="17"/>
              </w:rPr>
              <w:t>Studios</w:t>
            </w:r>
            <w:r w:rsidRPr="007649EA">
              <w:rPr>
                <w:rFonts w:cs="Arial"/>
                <w:szCs w:val="17"/>
              </w:rPr>
              <w:t>s</w:t>
            </w:r>
            <w:proofErr w:type="spellEnd"/>
            <w:r w:rsidRPr="007649EA">
              <w:rPr>
                <w:rFonts w:cs="Arial"/>
                <w:szCs w:val="17"/>
              </w:rPr>
              <w:t xml:space="preserve">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14:paraId="1E0F77DB" w14:textId="165362FC" w:rsidR="00002183" w:rsidRPr="007649EA" w:rsidRDefault="00002183" w:rsidP="00002183">
            <w:pPr>
              <w:pStyle w:val="ListParagraph"/>
              <w:numPr>
                <w:ilvl w:val="0"/>
                <w:numId w:val="65"/>
              </w:numPr>
              <w:spacing w:before="120" w:after="120"/>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w:t>
            </w:r>
            <w:r w:rsidR="00544F15">
              <w:rPr>
                <w:rFonts w:cs="Arial"/>
                <w:szCs w:val="17"/>
              </w:rPr>
              <w:t>children and young people</w:t>
            </w:r>
            <w:r w:rsidRPr="007649EA">
              <w:rPr>
                <w:rFonts w:cs="Arial"/>
                <w:szCs w:val="17"/>
              </w:rPr>
              <w:t xml:space="preserve"> and contractors safe</w:t>
            </w:r>
            <w:r>
              <w:rPr>
                <w:rFonts w:cs="Arial"/>
                <w:szCs w:val="17"/>
              </w:rPr>
              <w:t>.</w:t>
            </w:r>
          </w:p>
          <w:p w14:paraId="5275D1F1" w14:textId="77777777" w:rsidR="00002183" w:rsidRPr="007649EA" w:rsidRDefault="00002183" w:rsidP="00002183">
            <w:pPr>
              <w:pStyle w:val="ListParagraph"/>
              <w:numPr>
                <w:ilvl w:val="0"/>
                <w:numId w:val="66"/>
              </w:numPr>
              <w:spacing w:before="120" w:after="120"/>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14:paraId="0D03EC09" w14:textId="77777777" w:rsidR="00002183" w:rsidRPr="007649EA" w:rsidRDefault="00002183" w:rsidP="00002183">
            <w:pPr>
              <w:pStyle w:val="ListParagraph"/>
              <w:numPr>
                <w:ilvl w:val="0"/>
                <w:numId w:val="67"/>
              </w:numPr>
              <w:spacing w:before="120" w:after="120"/>
              <w:rPr>
                <w:rFonts w:cs="Arial"/>
                <w:szCs w:val="17"/>
              </w:rPr>
            </w:pPr>
          </w:p>
          <w:p w14:paraId="6A82D4CE" w14:textId="2DB6D22C" w:rsidR="00002183" w:rsidRPr="007649EA" w:rsidRDefault="00002183" w:rsidP="00002183">
            <w:pPr>
              <w:pStyle w:val="ListParagraph"/>
              <w:numPr>
                <w:ilvl w:val="0"/>
                <w:numId w:val="67"/>
              </w:numPr>
              <w:spacing w:before="120" w:after="120"/>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w:t>
            </w:r>
            <w:r w:rsidR="00544F15">
              <w:rPr>
                <w:rFonts w:cs="Arial"/>
                <w:szCs w:val="17"/>
              </w:rPr>
              <w:t>children and young people</w:t>
            </w:r>
            <w:r w:rsidRPr="007649EA">
              <w:rPr>
                <w:rFonts w:cs="Arial"/>
                <w:szCs w:val="17"/>
              </w:rPr>
              <w:t xml:space="preserve"> are kept apart</w:t>
            </w:r>
            <w:r>
              <w:rPr>
                <w:rFonts w:cs="Arial"/>
                <w:szCs w:val="17"/>
              </w:rPr>
              <w:t>.</w:t>
            </w:r>
          </w:p>
          <w:p w14:paraId="382AE43D" w14:textId="77777777" w:rsidR="00002183" w:rsidRPr="007649EA" w:rsidRDefault="00002183" w:rsidP="00002183">
            <w:pPr>
              <w:pStyle w:val="ListParagraph"/>
              <w:numPr>
                <w:ilvl w:val="0"/>
                <w:numId w:val="67"/>
              </w:numPr>
              <w:spacing w:before="120" w:after="120"/>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14:paraId="6082C63C" w14:textId="77777777" w:rsidR="00002183" w:rsidRPr="00EE5541" w:rsidRDefault="00002183" w:rsidP="00002183">
            <w:pPr>
              <w:pStyle w:val="ListParagraph"/>
              <w:numPr>
                <w:ilvl w:val="0"/>
                <w:numId w:val="67"/>
              </w:numPr>
              <w:spacing w:before="120" w:after="120"/>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shd w:val="clear" w:color="auto" w:fill="FFFFFF" w:themeFill="background1"/>
            <w:vAlign w:val="center"/>
          </w:tcPr>
          <w:p w14:paraId="13FBCFFB" w14:textId="52391648" w:rsidR="00002183" w:rsidRPr="007649EA" w:rsidRDefault="43436594" w:rsidP="00002183">
            <w:pPr>
              <w:pStyle w:val="Maintext"/>
              <w:jc w:val="center"/>
            </w:pPr>
            <w:r>
              <w:t>Y</w:t>
            </w:r>
          </w:p>
        </w:tc>
        <w:tc>
          <w:tcPr>
            <w:tcW w:w="971" w:type="pct"/>
            <w:shd w:val="clear" w:color="auto" w:fill="FFFFFF" w:themeFill="background1"/>
            <w:vAlign w:val="center"/>
          </w:tcPr>
          <w:p w14:paraId="44B4BB6B" w14:textId="088E61A5" w:rsidR="00002183" w:rsidRDefault="00CC7E50" w:rsidP="00002183">
            <w:pPr>
              <w:pStyle w:val="ListParagraph"/>
            </w:pPr>
            <w:r>
              <w:t>All contractors and maintenance completed outside of delivery hours</w:t>
            </w:r>
            <w:r w:rsidR="00FF0726">
              <w:t xml:space="preserve">, if </w:t>
            </w:r>
            <w:r w:rsidR="0017595B">
              <w:t>required during delivery times face masks to be worn, and social distancing to be maintained</w:t>
            </w:r>
          </w:p>
          <w:p w14:paraId="3E667E0A" w14:textId="2813988F" w:rsidR="00CC7E50" w:rsidRPr="007649EA" w:rsidRDefault="00CC7E50" w:rsidP="00002183">
            <w:pPr>
              <w:pStyle w:val="ListParagraph"/>
            </w:pPr>
            <w:r>
              <w:t xml:space="preserve">Track and trace system in place </w:t>
            </w:r>
          </w:p>
        </w:tc>
        <w:tc>
          <w:tcPr>
            <w:tcW w:w="437" w:type="pct"/>
            <w:shd w:val="clear" w:color="auto" w:fill="FFFFFF" w:themeFill="background1"/>
            <w:vAlign w:val="center"/>
          </w:tcPr>
          <w:p w14:paraId="7CFE25C3" w14:textId="5A4AB6E1" w:rsidR="00002183" w:rsidRPr="007649EA" w:rsidRDefault="3535E89D" w:rsidP="00002183">
            <w:pPr>
              <w:pStyle w:val="Maintext"/>
              <w:jc w:val="center"/>
            </w:pPr>
            <w:r>
              <w:t>L</w:t>
            </w:r>
          </w:p>
        </w:tc>
      </w:tr>
      <w:tr w:rsidR="00002183" w:rsidRPr="007649EA" w14:paraId="018571BE" w14:textId="77777777" w:rsidTr="3A51645F">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EC008C"/>
            <w:vAlign w:val="center"/>
          </w:tcPr>
          <w:p w14:paraId="1DF956D8" w14:textId="77777777" w:rsidR="00002183" w:rsidRPr="00A57BD6" w:rsidRDefault="00002183" w:rsidP="00002183">
            <w:pPr>
              <w:rPr>
                <w:rFonts w:eastAsia="Calibri" w:cs="Times New Roman"/>
                <w:b/>
                <w:bCs/>
                <w:color w:val="FFFFFF"/>
              </w:rPr>
            </w:pPr>
            <w:r>
              <w:rPr>
                <w:rFonts w:eastAsia="Calibri" w:cs="Times New Roman"/>
                <w:b/>
                <w:bCs/>
                <w:color w:val="FFFFFF"/>
              </w:rPr>
              <w:t>8. Finance</w:t>
            </w:r>
          </w:p>
        </w:tc>
      </w:tr>
      <w:tr w:rsidR="00002183" w:rsidRPr="007649EA" w14:paraId="19208893" w14:textId="77777777" w:rsidTr="3A51645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77692E42" w14:textId="6912ED52" w:rsidR="00002183" w:rsidRPr="00A57BD6" w:rsidRDefault="00002183" w:rsidP="00002183">
            <w:pPr>
              <w:rPr>
                <w:b/>
                <w:bCs/>
              </w:rPr>
            </w:pPr>
            <w:r>
              <w:rPr>
                <w:b/>
                <w:bCs/>
                <w:sz w:val="20"/>
                <w:szCs w:val="20"/>
              </w:rPr>
              <w:t xml:space="preserve">8.1 </w:t>
            </w:r>
            <w:r w:rsidRPr="00A57BD6">
              <w:rPr>
                <w:b/>
                <w:bCs/>
                <w:sz w:val="20"/>
                <w:szCs w:val="20"/>
              </w:rPr>
              <w:t xml:space="preserve">Costs of the </w:t>
            </w:r>
            <w:r w:rsidR="00544F15">
              <w:rPr>
                <w:b/>
                <w:bCs/>
                <w:sz w:val="20"/>
                <w:szCs w:val="20"/>
              </w:rPr>
              <w:t xml:space="preserve">Gorse Hill </w:t>
            </w:r>
            <w:proofErr w:type="spellStart"/>
            <w:r w:rsidR="00544F15">
              <w:rPr>
                <w:b/>
                <w:bCs/>
                <w:sz w:val="20"/>
                <w:szCs w:val="20"/>
              </w:rPr>
              <w:t>Studios</w:t>
            </w:r>
            <w:r w:rsidRPr="00A57BD6">
              <w:rPr>
                <w:b/>
                <w:bCs/>
                <w:sz w:val="20"/>
                <w:szCs w:val="20"/>
              </w:rPr>
              <w:t>’s</w:t>
            </w:r>
            <w:proofErr w:type="spellEnd"/>
            <w:r w:rsidRPr="00A57BD6">
              <w:rPr>
                <w:b/>
                <w:bCs/>
                <w:sz w:val="20"/>
                <w:szCs w:val="20"/>
              </w:rPr>
              <w:t xml:space="preserve"> response to COVID-19</w:t>
            </w:r>
          </w:p>
        </w:tc>
      </w:tr>
      <w:tr w:rsidR="00002183" w:rsidRPr="007649EA" w14:paraId="63C71B96" w14:textId="77777777" w:rsidTr="3A51645F">
        <w:trPr>
          <w:cnfStyle w:val="000000010000" w:firstRow="0" w:lastRow="0" w:firstColumn="0" w:lastColumn="0" w:oddVBand="0" w:evenVBand="0" w:oddHBand="0" w:evenHBand="1" w:firstRowFirstColumn="0" w:firstRowLastColumn="0" w:lastRowFirstColumn="0" w:lastRowLastColumn="0"/>
          <w:trHeight w:val="2347"/>
        </w:trPr>
        <w:tc>
          <w:tcPr>
            <w:tcW w:w="782" w:type="pct"/>
            <w:shd w:val="clear" w:color="auto" w:fill="FFFFFF" w:themeFill="background1"/>
            <w:vAlign w:val="center"/>
          </w:tcPr>
          <w:p w14:paraId="10243251" w14:textId="00247AEA" w:rsidR="00002183" w:rsidRPr="007649EA" w:rsidRDefault="00002183" w:rsidP="00002183">
            <w:pPr>
              <w:rPr>
                <w:rFonts w:cs="Arial"/>
                <w:b/>
                <w:bCs/>
                <w:sz w:val="17"/>
                <w:szCs w:val="17"/>
              </w:rPr>
            </w:pPr>
            <w:r>
              <w:rPr>
                <w:rFonts w:eastAsia="Calibri" w:cs="Arial"/>
                <w:b/>
                <w:bCs/>
                <w:color w:val="000000"/>
                <w:sz w:val="17"/>
                <w:szCs w:val="17"/>
              </w:rPr>
              <w:t xml:space="preserve">The costs of additional measures and enhanced services to address COVID-19 when reopening places the </w:t>
            </w:r>
            <w:r w:rsidR="00544F15">
              <w:rPr>
                <w:rFonts w:eastAsia="Calibri" w:cs="Arial"/>
                <w:b/>
                <w:bCs/>
                <w:color w:val="000000"/>
                <w:sz w:val="17"/>
                <w:szCs w:val="17"/>
              </w:rPr>
              <w:t>Gorse Hill Studios</w:t>
            </w:r>
            <w:r>
              <w:rPr>
                <w:rFonts w:eastAsia="Calibri" w:cs="Arial"/>
                <w:b/>
                <w:bCs/>
                <w:color w:val="000000"/>
                <w:sz w:val="17"/>
                <w:szCs w:val="17"/>
              </w:rPr>
              <w:t xml:space="preserve"> in financial difficulties</w:t>
            </w:r>
          </w:p>
        </w:tc>
        <w:tc>
          <w:tcPr>
            <w:tcW w:w="480" w:type="pct"/>
            <w:shd w:val="clear" w:color="auto" w:fill="FFFFFF" w:themeFill="background1"/>
            <w:vAlign w:val="center"/>
          </w:tcPr>
          <w:p w14:paraId="57AB08C5" w14:textId="2B18380E" w:rsidR="00002183" w:rsidRPr="007649EA" w:rsidRDefault="7A82D19B" w:rsidP="1E03E12A">
            <w:pPr>
              <w:pStyle w:val="Maintext"/>
              <w:spacing w:line="259" w:lineRule="auto"/>
              <w:jc w:val="center"/>
            </w:pPr>
            <w:r>
              <w:t>M</w:t>
            </w:r>
          </w:p>
        </w:tc>
        <w:tc>
          <w:tcPr>
            <w:tcW w:w="1990" w:type="pct"/>
            <w:shd w:val="clear" w:color="auto" w:fill="FFFFFF" w:themeFill="background1"/>
            <w:vAlign w:val="center"/>
          </w:tcPr>
          <w:p w14:paraId="11EA9D68" w14:textId="77777777" w:rsidR="00002183" w:rsidRDefault="00002183" w:rsidP="00002183">
            <w:pPr>
              <w:pStyle w:val="ListParagraph"/>
              <w:numPr>
                <w:ilvl w:val="0"/>
                <w:numId w:val="71"/>
              </w:numPr>
              <w:spacing w:before="120"/>
              <w:rPr>
                <w:rFonts w:cs="Arial"/>
                <w:szCs w:val="17"/>
              </w:rPr>
            </w:pPr>
            <w:r>
              <w:rPr>
                <w:rFonts w:cs="Arial"/>
                <w:szCs w:val="17"/>
              </w:rPr>
              <w:t>A</w:t>
            </w:r>
            <w:r w:rsidRPr="00A57BD6">
              <w:rPr>
                <w:rFonts w:cs="Arial"/>
                <w:szCs w:val="17"/>
              </w:rPr>
              <w:t>dditional COVID-19 related costs</w:t>
            </w:r>
            <w:r>
              <w:rPr>
                <w:rFonts w:cs="Arial"/>
                <w:szCs w:val="17"/>
              </w:rPr>
              <w:t xml:space="preserve"> are under monitoring</w:t>
            </w:r>
            <w:r w:rsidRPr="00A57BD6">
              <w:rPr>
                <w:rFonts w:cs="Arial"/>
                <w:szCs w:val="17"/>
              </w:rPr>
              <w:t xml:space="preserve"> and </w:t>
            </w:r>
            <w:r>
              <w:rPr>
                <w:rFonts w:cs="Arial"/>
                <w:szCs w:val="17"/>
              </w:rPr>
              <w:t>options for</w:t>
            </w:r>
            <w:r w:rsidRPr="00A57BD6">
              <w:rPr>
                <w:rFonts w:cs="Arial"/>
                <w:szCs w:val="17"/>
              </w:rPr>
              <w:t xml:space="preserve"> reducing</w:t>
            </w:r>
            <w:r>
              <w:rPr>
                <w:rFonts w:cs="Arial"/>
                <w:szCs w:val="17"/>
              </w:rPr>
              <w:t xml:space="preserve"> costs</w:t>
            </w:r>
            <w:r w:rsidRPr="00A57BD6">
              <w:rPr>
                <w:rFonts w:cs="Arial"/>
                <w:szCs w:val="17"/>
              </w:rPr>
              <w:t xml:space="preserve"> over time and as guidance changes</w:t>
            </w:r>
            <w:r>
              <w:rPr>
                <w:rFonts w:cs="Arial"/>
                <w:szCs w:val="17"/>
              </w:rPr>
              <w:t xml:space="preserve"> are under review</w:t>
            </w:r>
            <w:r w:rsidRPr="00A57BD6">
              <w:rPr>
                <w:rFonts w:cs="Arial"/>
                <w:szCs w:val="17"/>
              </w:rPr>
              <w:t>.</w:t>
            </w:r>
          </w:p>
          <w:p w14:paraId="1148E00A" w14:textId="24051C30" w:rsidR="00002183" w:rsidRPr="00A57BD6" w:rsidRDefault="00002183" w:rsidP="00002183">
            <w:pPr>
              <w:pStyle w:val="ListParagraph"/>
              <w:numPr>
                <w:ilvl w:val="0"/>
                <w:numId w:val="71"/>
              </w:numPr>
              <w:spacing w:before="120"/>
              <w:rPr>
                <w:rFonts w:cs="Arial"/>
                <w:szCs w:val="17"/>
              </w:rPr>
            </w:pPr>
            <w:r>
              <w:rPr>
                <w:rFonts w:cs="Arial"/>
                <w:szCs w:val="17"/>
              </w:rPr>
              <w:t xml:space="preserve">The </w:t>
            </w:r>
            <w:r w:rsidR="00544F15">
              <w:rPr>
                <w:rFonts w:cs="Arial"/>
                <w:szCs w:val="17"/>
              </w:rPr>
              <w:t xml:space="preserve">Gorse Hill </w:t>
            </w:r>
            <w:proofErr w:type="spellStart"/>
            <w:r w:rsidR="00544F15">
              <w:rPr>
                <w:rFonts w:cs="Arial"/>
                <w:szCs w:val="17"/>
              </w:rPr>
              <w:t>Studios</w:t>
            </w:r>
            <w:r w:rsidRPr="00A57BD6">
              <w:rPr>
                <w:rFonts w:cs="Arial"/>
                <w:szCs w:val="17"/>
              </w:rPr>
              <w:t>’s</w:t>
            </w:r>
            <w:proofErr w:type="spellEnd"/>
            <w:r w:rsidRPr="00A57BD6">
              <w:rPr>
                <w:rFonts w:cs="Arial"/>
                <w:szCs w:val="17"/>
              </w:rPr>
              <w:t xml:space="preserve"> projected financial position</w:t>
            </w:r>
            <w:r>
              <w:rPr>
                <w:rFonts w:cs="Arial"/>
                <w:szCs w:val="17"/>
              </w:rPr>
              <w:t xml:space="preserve"> has been shared</w:t>
            </w:r>
            <w:r w:rsidRPr="00A57BD6">
              <w:rPr>
                <w:rFonts w:cs="Arial"/>
                <w:szCs w:val="17"/>
              </w:rPr>
              <w:t xml:space="preserve"> with </w:t>
            </w:r>
            <w:r>
              <w:rPr>
                <w:rFonts w:cs="Arial"/>
                <w:szCs w:val="17"/>
              </w:rPr>
              <w:t>g</w:t>
            </w:r>
            <w:r w:rsidRPr="00A57BD6">
              <w:rPr>
                <w:rFonts w:cs="Arial"/>
                <w:szCs w:val="17"/>
              </w:rPr>
              <w:t>overnors and LA</w:t>
            </w:r>
            <w:r>
              <w:rPr>
                <w:rFonts w:cs="Arial"/>
                <w:szCs w:val="17"/>
              </w:rPr>
              <w:t xml:space="preserve"> or t</w:t>
            </w:r>
            <w:r w:rsidRPr="00A57BD6">
              <w:rPr>
                <w:rFonts w:cs="Arial"/>
                <w:szCs w:val="17"/>
              </w:rPr>
              <w:t>rust.</w:t>
            </w:r>
          </w:p>
        </w:tc>
        <w:tc>
          <w:tcPr>
            <w:tcW w:w="340" w:type="pct"/>
            <w:shd w:val="clear" w:color="auto" w:fill="FFFFFF" w:themeFill="background1"/>
            <w:vAlign w:val="center"/>
          </w:tcPr>
          <w:p w14:paraId="33C79F19" w14:textId="6960867A" w:rsidR="00002183" w:rsidRPr="007649EA" w:rsidRDefault="6E9C511D" w:rsidP="1E03E12A">
            <w:pPr>
              <w:pStyle w:val="Maintext"/>
              <w:spacing w:line="259" w:lineRule="auto"/>
              <w:jc w:val="center"/>
            </w:pPr>
            <w:r>
              <w:t>Y</w:t>
            </w:r>
          </w:p>
        </w:tc>
        <w:tc>
          <w:tcPr>
            <w:tcW w:w="971" w:type="pct"/>
            <w:shd w:val="clear" w:color="auto" w:fill="FFFFFF" w:themeFill="background1"/>
            <w:vAlign w:val="center"/>
          </w:tcPr>
          <w:p w14:paraId="0C2F5628" w14:textId="5023CE4A" w:rsidR="00002183" w:rsidRPr="007649EA" w:rsidRDefault="00CC7E50" w:rsidP="00002183">
            <w:pPr>
              <w:pStyle w:val="ListParagraph"/>
            </w:pPr>
            <w:r>
              <w:t xml:space="preserve">We have remained open and applying for grants to cover loss of earnings and to initiate </w:t>
            </w:r>
            <w:r w:rsidR="00734C2C">
              <w:t xml:space="preserve">free provision for the future </w:t>
            </w:r>
          </w:p>
        </w:tc>
        <w:tc>
          <w:tcPr>
            <w:tcW w:w="437" w:type="pct"/>
            <w:shd w:val="clear" w:color="auto" w:fill="FFFFFF" w:themeFill="background1"/>
            <w:vAlign w:val="center"/>
          </w:tcPr>
          <w:p w14:paraId="0F08E85E" w14:textId="78C7A669" w:rsidR="00002183" w:rsidRPr="007649EA" w:rsidRDefault="57E0A0E1" w:rsidP="1E03E12A">
            <w:pPr>
              <w:pStyle w:val="Maintext"/>
              <w:spacing w:line="259" w:lineRule="auto"/>
              <w:jc w:val="center"/>
            </w:pPr>
            <w:r>
              <w:t>M</w:t>
            </w:r>
          </w:p>
        </w:tc>
      </w:tr>
      <w:tr w:rsidR="00002183" w:rsidRPr="007649EA" w14:paraId="361986F5" w14:textId="77777777" w:rsidTr="3A51645F">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EC008C"/>
            <w:vAlign w:val="center"/>
          </w:tcPr>
          <w:p w14:paraId="687A4798" w14:textId="77777777" w:rsidR="00002183" w:rsidRPr="00FA1B72" w:rsidRDefault="00002183" w:rsidP="00002183">
            <w:pPr>
              <w:rPr>
                <w:rFonts w:eastAsia="Calibri" w:cs="Times New Roman"/>
                <w:b/>
                <w:bCs/>
                <w:color w:val="FFFFFF"/>
              </w:rPr>
            </w:pPr>
            <w:r>
              <w:rPr>
                <w:rFonts w:eastAsia="Calibri" w:cs="Times New Roman"/>
                <w:b/>
                <w:bCs/>
                <w:color w:val="FFFFFF"/>
              </w:rPr>
              <w:t>9. Governance</w:t>
            </w:r>
          </w:p>
        </w:tc>
      </w:tr>
      <w:tr w:rsidR="00002183" w:rsidRPr="007649EA" w14:paraId="2380F667"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0C5B3EB2" w14:textId="77777777" w:rsidR="00002183" w:rsidRPr="00FA1B72" w:rsidRDefault="00002183" w:rsidP="00002183">
            <w:pPr>
              <w:rPr>
                <w:b/>
                <w:bCs/>
              </w:rPr>
            </w:pPr>
            <w:r>
              <w:rPr>
                <w:b/>
                <w:bCs/>
                <w:sz w:val="20"/>
                <w:szCs w:val="20"/>
              </w:rPr>
              <w:t xml:space="preserve">9.1 </w:t>
            </w:r>
            <w:r w:rsidRPr="00FA1B72">
              <w:rPr>
                <w:b/>
                <w:bCs/>
                <w:sz w:val="20"/>
                <w:szCs w:val="20"/>
              </w:rPr>
              <w:t>Oversight of the governing body</w:t>
            </w:r>
          </w:p>
        </w:tc>
      </w:tr>
      <w:tr w:rsidR="00002183" w:rsidRPr="007649EA" w14:paraId="3DAC3CDD" w14:textId="77777777" w:rsidTr="3A51645F">
        <w:trPr>
          <w:cnfStyle w:val="000000100000" w:firstRow="0" w:lastRow="0" w:firstColumn="0" w:lastColumn="0" w:oddVBand="0" w:evenVBand="0" w:oddHBand="1" w:evenHBand="0" w:firstRowFirstColumn="0" w:firstRowLastColumn="0" w:lastRowFirstColumn="0" w:lastRowLastColumn="0"/>
          <w:trHeight w:val="2493"/>
        </w:trPr>
        <w:tc>
          <w:tcPr>
            <w:tcW w:w="782" w:type="pct"/>
            <w:shd w:val="clear" w:color="auto" w:fill="FFFFFF" w:themeFill="background1"/>
            <w:vAlign w:val="center"/>
          </w:tcPr>
          <w:p w14:paraId="257988B0" w14:textId="383C16D0" w:rsidR="00002183" w:rsidRDefault="00002183" w:rsidP="00002183">
            <w:pPr>
              <w:rPr>
                <w:rFonts w:eastAsia="Calibri" w:cs="Arial"/>
                <w:b/>
                <w:bCs/>
                <w:color w:val="000000"/>
                <w:sz w:val="17"/>
                <w:szCs w:val="17"/>
              </w:rPr>
            </w:pPr>
            <w:r>
              <w:rPr>
                <w:rFonts w:eastAsia="Calibri" w:cs="Arial"/>
                <w:b/>
                <w:bCs/>
                <w:color w:val="000000"/>
                <w:sz w:val="17"/>
                <w:szCs w:val="17"/>
              </w:rPr>
              <w:t xml:space="preserve">Lack of </w:t>
            </w:r>
            <w:r w:rsidR="002A50E6">
              <w:rPr>
                <w:rFonts w:eastAsia="Calibri" w:cs="Arial"/>
                <w:b/>
                <w:bCs/>
                <w:color w:val="000000"/>
                <w:sz w:val="17"/>
                <w:szCs w:val="17"/>
              </w:rPr>
              <w:t xml:space="preserve">Trustee </w:t>
            </w:r>
            <w:r>
              <w:rPr>
                <w:rFonts w:eastAsia="Calibri" w:cs="Arial"/>
                <w:b/>
                <w:bCs/>
                <w:color w:val="000000"/>
                <w:sz w:val="17"/>
                <w:szCs w:val="17"/>
              </w:rPr>
              <w:t>or</w:t>
            </w:r>
            <w:r w:rsidR="001E5382">
              <w:rPr>
                <w:rFonts w:eastAsia="Calibri" w:cs="Arial"/>
                <w:b/>
                <w:bCs/>
                <w:color w:val="000000"/>
                <w:sz w:val="17"/>
                <w:szCs w:val="17"/>
              </w:rPr>
              <w:t>/</w:t>
            </w:r>
            <w:r w:rsidR="002A50E6">
              <w:rPr>
                <w:rFonts w:eastAsia="Calibri" w:cs="Arial"/>
                <w:b/>
                <w:bCs/>
                <w:color w:val="000000"/>
                <w:sz w:val="17"/>
                <w:szCs w:val="17"/>
              </w:rPr>
              <w:t>CO</w:t>
            </w:r>
            <w:r>
              <w:rPr>
                <w:rFonts w:eastAsia="Calibri" w:cs="Arial"/>
                <w:b/>
                <w:bCs/>
                <w:color w:val="000000"/>
                <w:sz w:val="17"/>
                <w:szCs w:val="17"/>
              </w:rPr>
              <w:t xml:space="preserve"> oversight during the COVID-19 crisis leads to the </w:t>
            </w:r>
            <w:r w:rsidR="00544F15">
              <w:rPr>
                <w:rFonts w:eastAsia="Calibri" w:cs="Arial"/>
                <w:b/>
                <w:bCs/>
                <w:color w:val="000000"/>
                <w:sz w:val="17"/>
                <w:szCs w:val="17"/>
              </w:rPr>
              <w:t>Gorse Hill Studios</w:t>
            </w:r>
            <w:r>
              <w:rPr>
                <w:rFonts w:eastAsia="Calibri" w:cs="Arial"/>
                <w:b/>
                <w:bCs/>
                <w:color w:val="000000"/>
                <w:sz w:val="17"/>
                <w:szCs w:val="17"/>
              </w:rPr>
              <w:t xml:space="preserve"> failing to meet statutory requirements.</w:t>
            </w:r>
          </w:p>
        </w:tc>
        <w:tc>
          <w:tcPr>
            <w:tcW w:w="480" w:type="pct"/>
            <w:shd w:val="clear" w:color="auto" w:fill="FFFFFF" w:themeFill="background1"/>
            <w:vAlign w:val="center"/>
          </w:tcPr>
          <w:p w14:paraId="427D956A" w14:textId="1E6658A7" w:rsidR="00002183" w:rsidRPr="007649EA" w:rsidRDefault="7D1CCD30" w:rsidP="1E03E12A">
            <w:pPr>
              <w:pStyle w:val="Maintext"/>
              <w:spacing w:line="259" w:lineRule="auto"/>
              <w:jc w:val="center"/>
            </w:pPr>
            <w:r>
              <w:t>L</w:t>
            </w:r>
          </w:p>
        </w:tc>
        <w:tc>
          <w:tcPr>
            <w:tcW w:w="1990" w:type="pct"/>
            <w:shd w:val="clear" w:color="auto" w:fill="FFFFFF" w:themeFill="background1"/>
            <w:vAlign w:val="center"/>
          </w:tcPr>
          <w:p w14:paraId="66D9D64D" w14:textId="1577372D" w:rsidR="00002183" w:rsidRPr="001E5382" w:rsidRDefault="00002183" w:rsidP="007C1E24">
            <w:pPr>
              <w:pStyle w:val="ListParagraph"/>
              <w:numPr>
                <w:ilvl w:val="0"/>
                <w:numId w:val="72"/>
              </w:numPr>
              <w:spacing w:before="120"/>
              <w:rPr>
                <w:rFonts w:eastAsia="Calibri" w:cs="Arial"/>
                <w:szCs w:val="17"/>
              </w:rPr>
            </w:pPr>
            <w:r w:rsidRPr="001E5382">
              <w:rPr>
                <w:rFonts w:eastAsia="Calibri" w:cs="Arial"/>
                <w:szCs w:val="17"/>
              </w:rPr>
              <w:t xml:space="preserve">The </w:t>
            </w:r>
            <w:r w:rsidR="002A50E6">
              <w:rPr>
                <w:rFonts w:eastAsia="Calibri" w:cs="Arial"/>
                <w:szCs w:val="17"/>
              </w:rPr>
              <w:t>Trustees and CO</w:t>
            </w:r>
            <w:r w:rsidR="001E5382">
              <w:rPr>
                <w:rFonts w:eastAsia="Calibri" w:cs="Arial"/>
                <w:szCs w:val="17"/>
              </w:rPr>
              <w:t xml:space="preserve"> </w:t>
            </w:r>
            <w:r w:rsidRPr="001E5382">
              <w:rPr>
                <w:rFonts w:eastAsia="Calibri" w:cs="Arial"/>
                <w:szCs w:val="17"/>
              </w:rPr>
              <w:t>continue to meet when key decisions need to be made via online platforms.</w:t>
            </w:r>
          </w:p>
          <w:p w14:paraId="4DFF3D29" w14:textId="4C32A2DA" w:rsidR="00002183" w:rsidRPr="00E22157" w:rsidRDefault="00002183" w:rsidP="00002183">
            <w:pPr>
              <w:pStyle w:val="ListParagraph"/>
              <w:numPr>
                <w:ilvl w:val="0"/>
                <w:numId w:val="72"/>
              </w:numPr>
              <w:spacing w:before="120"/>
              <w:rPr>
                <w:rFonts w:eastAsia="Calibri" w:cs="Arial"/>
                <w:szCs w:val="17"/>
              </w:rPr>
            </w:pPr>
            <w:r>
              <w:rPr>
                <w:rFonts w:eastAsia="Calibri" w:cs="Arial"/>
                <w:szCs w:val="17"/>
              </w:rPr>
              <w:t xml:space="preserve">The </w:t>
            </w:r>
            <w:r w:rsidRPr="00E22157">
              <w:rPr>
                <w:rFonts w:eastAsia="Calibri" w:cs="Arial"/>
                <w:szCs w:val="17"/>
              </w:rPr>
              <w:t>governing body</w:t>
            </w:r>
            <w:r w:rsidR="001E5382">
              <w:rPr>
                <w:rFonts w:eastAsia="Calibri" w:cs="Arial"/>
                <w:szCs w:val="17"/>
              </w:rPr>
              <w:t>/directors</w:t>
            </w:r>
            <w:r w:rsidRPr="00E22157">
              <w:rPr>
                <w:rFonts w:eastAsia="Calibri" w:cs="Arial"/>
                <w:szCs w:val="17"/>
              </w:rPr>
              <w:t xml:space="preserve"> agendas </w:t>
            </w:r>
            <w:r>
              <w:rPr>
                <w:rFonts w:eastAsia="Calibri" w:cs="Arial"/>
                <w:szCs w:val="17"/>
              </w:rPr>
              <w:t>are structured to ensure</w:t>
            </w:r>
            <w:r w:rsidRPr="00E22157">
              <w:rPr>
                <w:rFonts w:eastAsia="Calibri" w:cs="Arial"/>
                <w:szCs w:val="17"/>
              </w:rPr>
              <w:t xml:space="preserve"> all statutory requirements are discussed and </w:t>
            </w:r>
            <w:r w:rsidR="00544F15">
              <w:rPr>
                <w:rFonts w:eastAsia="Calibri" w:cs="Arial"/>
                <w:szCs w:val="17"/>
              </w:rPr>
              <w:t>Gorse Hill Studios</w:t>
            </w:r>
            <w:r w:rsidRPr="00E22157">
              <w:rPr>
                <w:rFonts w:eastAsia="Calibri" w:cs="Arial"/>
                <w:szCs w:val="17"/>
              </w:rPr>
              <w:t xml:space="preserve"> leaders are held to account for their implementation.</w:t>
            </w:r>
          </w:p>
          <w:p w14:paraId="53DA2B08" w14:textId="5906DF8C" w:rsidR="00002183" w:rsidRPr="00E22157" w:rsidRDefault="00002183" w:rsidP="00002183">
            <w:pPr>
              <w:pStyle w:val="ListParagraph"/>
              <w:numPr>
                <w:ilvl w:val="0"/>
                <w:numId w:val="72"/>
              </w:numPr>
              <w:spacing w:before="120"/>
              <w:rPr>
                <w:rFonts w:eastAsia="Calibri" w:cs="Arial"/>
                <w:szCs w:val="17"/>
              </w:rPr>
            </w:pPr>
            <w:r>
              <w:rPr>
                <w:rFonts w:eastAsia="Calibri" w:cs="Arial"/>
                <w:szCs w:val="17"/>
              </w:rPr>
              <w:t>T</w:t>
            </w:r>
            <w:r w:rsidRPr="00E22157">
              <w:rPr>
                <w:rFonts w:eastAsia="Calibri" w:cs="Arial"/>
                <w:szCs w:val="17"/>
              </w:rPr>
              <w:t xml:space="preserve">he </w:t>
            </w:r>
            <w:r w:rsidR="001E5382">
              <w:rPr>
                <w:rFonts w:eastAsia="Calibri" w:cs="Arial"/>
                <w:szCs w:val="17"/>
              </w:rPr>
              <w:t>proprietor</w:t>
            </w:r>
            <w:r w:rsidRPr="00E22157">
              <w:rPr>
                <w:rFonts w:eastAsia="Calibri" w:cs="Arial"/>
                <w:szCs w:val="17"/>
              </w:rPr>
              <w:t xml:space="preserve"> </w:t>
            </w:r>
            <w:r>
              <w:rPr>
                <w:rFonts w:eastAsia="Calibri" w:cs="Arial"/>
                <w:szCs w:val="17"/>
              </w:rPr>
              <w:t>r</w:t>
            </w:r>
            <w:r w:rsidRPr="00E22157">
              <w:rPr>
                <w:rFonts w:eastAsia="Calibri" w:cs="Arial"/>
                <w:szCs w:val="17"/>
              </w:rPr>
              <w:t>eport to governors</w:t>
            </w:r>
            <w:r w:rsidR="001E5382">
              <w:rPr>
                <w:rFonts w:eastAsia="Calibri" w:cs="Arial"/>
                <w:szCs w:val="17"/>
              </w:rPr>
              <w:t>/directors</w:t>
            </w:r>
            <w:r w:rsidRPr="00E22157">
              <w:rPr>
                <w:rFonts w:eastAsia="Calibri" w:cs="Arial"/>
                <w:szCs w:val="17"/>
              </w:rPr>
              <w:t xml:space="preserve"> includes content and updates on how the </w:t>
            </w:r>
            <w:r w:rsidR="00544F15">
              <w:rPr>
                <w:rFonts w:eastAsia="Calibri" w:cs="Arial"/>
                <w:szCs w:val="17"/>
              </w:rPr>
              <w:t>Gorse Hill Studios</w:t>
            </w:r>
            <w:r w:rsidRPr="00E22157">
              <w:rPr>
                <w:rFonts w:eastAsia="Calibri" w:cs="Arial"/>
                <w:szCs w:val="17"/>
              </w:rPr>
              <w:t xml:space="preserve"> is continuing to meet its statutory obligations in addition to covering the </w:t>
            </w:r>
            <w:r w:rsidR="00544F15">
              <w:rPr>
                <w:rFonts w:eastAsia="Calibri" w:cs="Arial"/>
                <w:szCs w:val="17"/>
              </w:rPr>
              <w:t xml:space="preserve">Gorse Hill </w:t>
            </w:r>
            <w:proofErr w:type="spellStart"/>
            <w:r w:rsidR="00544F15">
              <w:rPr>
                <w:rFonts w:eastAsia="Calibri" w:cs="Arial"/>
                <w:szCs w:val="17"/>
              </w:rPr>
              <w:t>Studios</w:t>
            </w:r>
            <w:r w:rsidRPr="00E22157">
              <w:rPr>
                <w:rFonts w:eastAsia="Calibri" w:cs="Arial"/>
                <w:szCs w:val="17"/>
              </w:rPr>
              <w:t>’s</w:t>
            </w:r>
            <w:proofErr w:type="spellEnd"/>
            <w:r w:rsidRPr="00E22157">
              <w:rPr>
                <w:rFonts w:eastAsia="Calibri" w:cs="Arial"/>
                <w:szCs w:val="17"/>
              </w:rPr>
              <w:t xml:space="preserve"> response to COVID-19</w:t>
            </w:r>
            <w:r>
              <w:rPr>
                <w:rFonts w:eastAsia="Calibri" w:cs="Arial"/>
                <w:szCs w:val="17"/>
              </w:rPr>
              <w:t>.</w:t>
            </w:r>
          </w:p>
          <w:p w14:paraId="00D1BEAD" w14:textId="01ACF9AD" w:rsidR="00002183" w:rsidRPr="002A50E6" w:rsidRDefault="00002183" w:rsidP="002A50E6">
            <w:pPr>
              <w:pStyle w:val="ListParagraph"/>
              <w:numPr>
                <w:ilvl w:val="0"/>
                <w:numId w:val="72"/>
              </w:numPr>
              <w:spacing w:before="120"/>
              <w:rPr>
                <w:rFonts w:eastAsia="Calibri" w:cs="Arial"/>
                <w:szCs w:val="17"/>
              </w:rPr>
            </w:pPr>
            <w:r>
              <w:rPr>
                <w:rFonts w:eastAsia="Calibri" w:cs="Arial"/>
                <w:szCs w:val="17"/>
              </w:rPr>
              <w:t>R</w:t>
            </w:r>
            <w:r w:rsidRPr="00E22157">
              <w:rPr>
                <w:rFonts w:eastAsia="Calibri" w:cs="Arial"/>
                <w:szCs w:val="17"/>
              </w:rPr>
              <w:t>egular dialogue with the Chair</w:t>
            </w:r>
            <w:r w:rsidRPr="002A50E6">
              <w:rPr>
                <w:rFonts w:eastAsia="Calibri" w:cs="Arial"/>
                <w:szCs w:val="17"/>
              </w:rPr>
              <w:t xml:space="preserve"> with designated responsibilities is in place.</w:t>
            </w:r>
          </w:p>
        </w:tc>
        <w:tc>
          <w:tcPr>
            <w:tcW w:w="340" w:type="pct"/>
            <w:shd w:val="clear" w:color="auto" w:fill="FFFFFF" w:themeFill="background1"/>
            <w:vAlign w:val="center"/>
          </w:tcPr>
          <w:p w14:paraId="098CAB46" w14:textId="102E6C08" w:rsidR="00002183" w:rsidRPr="007649EA" w:rsidRDefault="00734C2C" w:rsidP="00002183">
            <w:pPr>
              <w:pStyle w:val="Maintext"/>
              <w:jc w:val="center"/>
            </w:pPr>
            <w:r>
              <w:t>Y</w:t>
            </w:r>
          </w:p>
        </w:tc>
        <w:tc>
          <w:tcPr>
            <w:tcW w:w="971" w:type="pct"/>
            <w:shd w:val="clear" w:color="auto" w:fill="FFFFFF" w:themeFill="background1"/>
            <w:vAlign w:val="center"/>
          </w:tcPr>
          <w:p w14:paraId="74934749" w14:textId="0F0A584C" w:rsidR="00002183" w:rsidRPr="007649EA" w:rsidRDefault="00734C2C" w:rsidP="00002183">
            <w:pPr>
              <w:pStyle w:val="ListParagraph"/>
            </w:pPr>
            <w:r>
              <w:t xml:space="preserve">Chief Officer and Board of trustees have overseen the Covid 19 response and followed guidelines and implemented changes when and where necessary </w:t>
            </w:r>
          </w:p>
        </w:tc>
        <w:tc>
          <w:tcPr>
            <w:tcW w:w="437" w:type="pct"/>
            <w:shd w:val="clear" w:color="auto" w:fill="FFFFFF" w:themeFill="background1"/>
            <w:vAlign w:val="center"/>
          </w:tcPr>
          <w:p w14:paraId="5122C354" w14:textId="24488E39" w:rsidR="00002183" w:rsidRPr="007649EA" w:rsidRDefault="3BCD68A8" w:rsidP="1E03E12A">
            <w:pPr>
              <w:pStyle w:val="Maintext"/>
              <w:spacing w:line="259" w:lineRule="auto"/>
              <w:jc w:val="center"/>
            </w:pPr>
            <w:r>
              <w:t>L</w:t>
            </w:r>
          </w:p>
        </w:tc>
      </w:tr>
      <w:tr w:rsidR="00002183" w:rsidRPr="007649EA" w14:paraId="4B9A6555" w14:textId="77777777" w:rsidTr="3A51645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688EDBFD" w14:textId="77777777" w:rsidR="00002183" w:rsidRPr="007271D3" w:rsidRDefault="00002183" w:rsidP="00002183">
            <w:pPr>
              <w:rPr>
                <w:b/>
                <w:bCs/>
              </w:rPr>
            </w:pPr>
            <w:bookmarkStart w:id="37" w:name="_Toc39315834"/>
            <w:r w:rsidRPr="007271D3">
              <w:rPr>
                <w:b/>
                <w:bCs/>
                <w:sz w:val="20"/>
                <w:szCs w:val="20"/>
              </w:rPr>
              <w:t>Settings to add any site-specific issues/arrangements here</w:t>
            </w:r>
            <w:bookmarkEnd w:id="37"/>
            <w:r>
              <w:rPr>
                <w:b/>
                <w:bCs/>
                <w:sz w:val="20"/>
                <w:szCs w:val="20"/>
              </w:rPr>
              <w:t xml:space="preserve"> and ensure mitigation strategies are in place to address them</w:t>
            </w:r>
          </w:p>
        </w:tc>
      </w:tr>
      <w:tr w:rsidR="00002183" w:rsidRPr="007649EA" w14:paraId="0E3EE3A9" w14:textId="77777777" w:rsidTr="3A51645F">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auto"/>
            <w:vAlign w:val="center"/>
          </w:tcPr>
          <w:p w14:paraId="2B44F517" w14:textId="77777777" w:rsidR="00002183" w:rsidRDefault="00002183" w:rsidP="00002183">
            <w:pPr>
              <w:pStyle w:val="Maintext"/>
            </w:pPr>
          </w:p>
          <w:p w14:paraId="7D2E4158" w14:textId="58901A11" w:rsidR="002A6C20" w:rsidRPr="000F02DE" w:rsidRDefault="002A6C20" w:rsidP="00002183">
            <w:pPr>
              <w:pStyle w:val="Maintext"/>
            </w:pPr>
          </w:p>
        </w:tc>
        <w:tc>
          <w:tcPr>
            <w:tcW w:w="480" w:type="pct"/>
            <w:shd w:val="clear" w:color="auto" w:fill="auto"/>
            <w:vAlign w:val="center"/>
          </w:tcPr>
          <w:p w14:paraId="728DDA81" w14:textId="77777777" w:rsidR="00002183" w:rsidRPr="000F02DE" w:rsidRDefault="00002183" w:rsidP="00002183">
            <w:pPr>
              <w:pStyle w:val="Maintext"/>
              <w:jc w:val="center"/>
            </w:pPr>
          </w:p>
        </w:tc>
        <w:tc>
          <w:tcPr>
            <w:tcW w:w="1990" w:type="pct"/>
            <w:shd w:val="clear" w:color="auto" w:fill="auto"/>
            <w:vAlign w:val="center"/>
          </w:tcPr>
          <w:p w14:paraId="47048BB6" w14:textId="77777777" w:rsidR="00002183" w:rsidRPr="007649EA" w:rsidRDefault="00002183" w:rsidP="00002183">
            <w:pPr>
              <w:pStyle w:val="ListParagraph"/>
              <w:numPr>
                <w:ilvl w:val="0"/>
                <w:numId w:val="4"/>
              </w:numPr>
              <w:spacing w:before="120" w:after="120"/>
              <w:rPr>
                <w:rFonts w:cs="Arial"/>
                <w:szCs w:val="17"/>
              </w:rPr>
            </w:pPr>
          </w:p>
        </w:tc>
        <w:tc>
          <w:tcPr>
            <w:tcW w:w="340" w:type="pct"/>
            <w:shd w:val="clear" w:color="auto" w:fill="auto"/>
            <w:vAlign w:val="center"/>
          </w:tcPr>
          <w:p w14:paraId="1470A0E8" w14:textId="77777777" w:rsidR="00002183" w:rsidRPr="007649EA" w:rsidRDefault="00002183" w:rsidP="00002183">
            <w:pPr>
              <w:pStyle w:val="Maintext"/>
              <w:jc w:val="center"/>
            </w:pPr>
          </w:p>
        </w:tc>
        <w:tc>
          <w:tcPr>
            <w:tcW w:w="971" w:type="pct"/>
            <w:shd w:val="clear" w:color="auto" w:fill="auto"/>
            <w:vAlign w:val="center"/>
          </w:tcPr>
          <w:p w14:paraId="3FD9AB50" w14:textId="77777777" w:rsidR="00002183" w:rsidRPr="000F02DE" w:rsidRDefault="00002183" w:rsidP="00002183">
            <w:pPr>
              <w:pStyle w:val="ListParagraph"/>
            </w:pPr>
          </w:p>
        </w:tc>
        <w:tc>
          <w:tcPr>
            <w:tcW w:w="437" w:type="pct"/>
            <w:shd w:val="clear" w:color="auto" w:fill="auto"/>
            <w:vAlign w:val="center"/>
          </w:tcPr>
          <w:p w14:paraId="1C8DFD66" w14:textId="77777777" w:rsidR="00002183" w:rsidRPr="000F02DE" w:rsidRDefault="00002183" w:rsidP="00002183">
            <w:pPr>
              <w:pStyle w:val="Maintext"/>
              <w:jc w:val="center"/>
            </w:pPr>
          </w:p>
        </w:tc>
      </w:tr>
      <w:tr w:rsidR="00002183" w:rsidRPr="007649EA" w14:paraId="01F2EA45" w14:textId="77777777" w:rsidTr="3A51645F">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vAlign w:val="center"/>
          </w:tcPr>
          <w:p w14:paraId="1DB08750" w14:textId="77777777" w:rsidR="00002183" w:rsidRPr="000F02DE" w:rsidRDefault="00002183" w:rsidP="00002183">
            <w:pPr>
              <w:pStyle w:val="Maintext"/>
            </w:pPr>
          </w:p>
        </w:tc>
        <w:tc>
          <w:tcPr>
            <w:tcW w:w="480" w:type="pct"/>
            <w:shd w:val="clear" w:color="auto" w:fill="FFFFFF" w:themeFill="background1"/>
            <w:vAlign w:val="center"/>
          </w:tcPr>
          <w:p w14:paraId="1843D564" w14:textId="77777777" w:rsidR="00002183" w:rsidRPr="000F02DE" w:rsidRDefault="00002183" w:rsidP="00002183">
            <w:pPr>
              <w:pStyle w:val="Maintext"/>
              <w:jc w:val="center"/>
            </w:pPr>
          </w:p>
        </w:tc>
        <w:tc>
          <w:tcPr>
            <w:tcW w:w="1990" w:type="pct"/>
            <w:shd w:val="clear" w:color="auto" w:fill="FFFFFF" w:themeFill="background1"/>
            <w:vAlign w:val="center"/>
          </w:tcPr>
          <w:p w14:paraId="7D5E222F" w14:textId="77777777" w:rsidR="00002183" w:rsidRPr="007649EA" w:rsidRDefault="00002183" w:rsidP="00002183">
            <w:pPr>
              <w:pStyle w:val="ListParagraph"/>
              <w:numPr>
                <w:ilvl w:val="0"/>
                <w:numId w:val="4"/>
              </w:numPr>
              <w:spacing w:before="120" w:after="120"/>
              <w:rPr>
                <w:rFonts w:cs="Arial"/>
                <w:szCs w:val="17"/>
              </w:rPr>
            </w:pPr>
          </w:p>
        </w:tc>
        <w:tc>
          <w:tcPr>
            <w:tcW w:w="340" w:type="pct"/>
            <w:shd w:val="clear" w:color="auto" w:fill="FFFFFF" w:themeFill="background1"/>
            <w:vAlign w:val="center"/>
          </w:tcPr>
          <w:p w14:paraId="1F526282" w14:textId="77777777" w:rsidR="00002183" w:rsidRPr="007649EA" w:rsidRDefault="00002183" w:rsidP="00002183">
            <w:pPr>
              <w:pStyle w:val="Maintext"/>
              <w:jc w:val="center"/>
            </w:pPr>
          </w:p>
        </w:tc>
        <w:tc>
          <w:tcPr>
            <w:tcW w:w="971" w:type="pct"/>
            <w:shd w:val="clear" w:color="auto" w:fill="FFFFFF" w:themeFill="background1"/>
            <w:vAlign w:val="center"/>
          </w:tcPr>
          <w:p w14:paraId="3699CB67" w14:textId="77777777" w:rsidR="00002183" w:rsidRPr="000F02DE" w:rsidRDefault="00002183" w:rsidP="00002183">
            <w:pPr>
              <w:pStyle w:val="ListParagraph"/>
            </w:pPr>
          </w:p>
        </w:tc>
        <w:tc>
          <w:tcPr>
            <w:tcW w:w="437" w:type="pct"/>
            <w:shd w:val="clear" w:color="auto" w:fill="FFFFFF" w:themeFill="background1"/>
            <w:vAlign w:val="center"/>
          </w:tcPr>
          <w:p w14:paraId="451CEE68" w14:textId="77777777" w:rsidR="00002183" w:rsidRPr="000F02DE" w:rsidRDefault="00002183" w:rsidP="00002183">
            <w:pPr>
              <w:pStyle w:val="Maintext"/>
              <w:jc w:val="center"/>
            </w:pPr>
          </w:p>
        </w:tc>
      </w:tr>
      <w:tr w:rsidR="00002183" w:rsidRPr="007649EA" w14:paraId="5EEA1BD5" w14:textId="77777777" w:rsidTr="3A51645F">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vAlign w:val="center"/>
          </w:tcPr>
          <w:p w14:paraId="5F120E6A" w14:textId="77777777" w:rsidR="00002183" w:rsidRPr="000F02DE" w:rsidRDefault="00002183" w:rsidP="00002183">
            <w:pPr>
              <w:pStyle w:val="Maintext"/>
            </w:pPr>
          </w:p>
        </w:tc>
        <w:tc>
          <w:tcPr>
            <w:tcW w:w="480" w:type="pct"/>
            <w:shd w:val="clear" w:color="auto" w:fill="FFFFFF" w:themeFill="background1"/>
            <w:vAlign w:val="center"/>
          </w:tcPr>
          <w:p w14:paraId="52BFDEF0" w14:textId="77777777" w:rsidR="00002183" w:rsidRPr="000F02DE" w:rsidRDefault="00002183" w:rsidP="00002183">
            <w:pPr>
              <w:pStyle w:val="Maintext"/>
              <w:jc w:val="center"/>
            </w:pPr>
          </w:p>
        </w:tc>
        <w:tc>
          <w:tcPr>
            <w:tcW w:w="1990" w:type="pct"/>
            <w:shd w:val="clear" w:color="auto" w:fill="FFFFFF" w:themeFill="background1"/>
            <w:vAlign w:val="center"/>
          </w:tcPr>
          <w:p w14:paraId="25D87348" w14:textId="77777777" w:rsidR="00002183" w:rsidRPr="007649EA" w:rsidRDefault="00002183" w:rsidP="00002183">
            <w:pPr>
              <w:pStyle w:val="ListParagraph"/>
              <w:numPr>
                <w:ilvl w:val="0"/>
                <w:numId w:val="4"/>
              </w:numPr>
              <w:spacing w:before="120" w:after="120"/>
              <w:rPr>
                <w:rFonts w:cs="Arial"/>
                <w:szCs w:val="17"/>
              </w:rPr>
            </w:pPr>
          </w:p>
        </w:tc>
        <w:tc>
          <w:tcPr>
            <w:tcW w:w="340" w:type="pct"/>
            <w:shd w:val="clear" w:color="auto" w:fill="FFFFFF" w:themeFill="background1"/>
            <w:vAlign w:val="center"/>
          </w:tcPr>
          <w:p w14:paraId="7BCB5FAE" w14:textId="77777777" w:rsidR="00002183" w:rsidRPr="007649EA" w:rsidRDefault="00002183" w:rsidP="00002183">
            <w:pPr>
              <w:pStyle w:val="Maintext"/>
              <w:jc w:val="center"/>
            </w:pPr>
          </w:p>
        </w:tc>
        <w:tc>
          <w:tcPr>
            <w:tcW w:w="971" w:type="pct"/>
            <w:shd w:val="clear" w:color="auto" w:fill="FFFFFF" w:themeFill="background1"/>
            <w:vAlign w:val="center"/>
          </w:tcPr>
          <w:p w14:paraId="44227DD6" w14:textId="77777777" w:rsidR="00002183" w:rsidRPr="000F02DE" w:rsidRDefault="00002183" w:rsidP="00002183">
            <w:pPr>
              <w:pStyle w:val="ListParagraph"/>
            </w:pPr>
          </w:p>
        </w:tc>
        <w:tc>
          <w:tcPr>
            <w:tcW w:w="437" w:type="pct"/>
            <w:shd w:val="clear" w:color="auto" w:fill="FFFFFF" w:themeFill="background1"/>
            <w:vAlign w:val="center"/>
          </w:tcPr>
          <w:p w14:paraId="7A425CAC" w14:textId="77777777" w:rsidR="00002183" w:rsidRPr="000F02DE" w:rsidRDefault="00002183" w:rsidP="00002183">
            <w:pPr>
              <w:pStyle w:val="Maintext"/>
              <w:jc w:val="center"/>
            </w:pPr>
          </w:p>
        </w:tc>
      </w:tr>
      <w:tr w:rsidR="00002183" w:rsidRPr="007649EA" w14:paraId="7947209A" w14:textId="77777777" w:rsidTr="3A51645F">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vAlign w:val="center"/>
          </w:tcPr>
          <w:p w14:paraId="563AA334" w14:textId="77777777" w:rsidR="00002183" w:rsidRPr="000F02DE" w:rsidRDefault="00002183" w:rsidP="00002183">
            <w:pPr>
              <w:pStyle w:val="Maintext"/>
            </w:pPr>
          </w:p>
        </w:tc>
        <w:tc>
          <w:tcPr>
            <w:tcW w:w="480" w:type="pct"/>
            <w:shd w:val="clear" w:color="auto" w:fill="FFFFFF" w:themeFill="background1"/>
            <w:vAlign w:val="center"/>
          </w:tcPr>
          <w:p w14:paraId="2293E027" w14:textId="77777777" w:rsidR="00002183" w:rsidRPr="000F02DE" w:rsidRDefault="00002183" w:rsidP="00002183">
            <w:pPr>
              <w:pStyle w:val="Maintext"/>
              <w:jc w:val="center"/>
            </w:pPr>
          </w:p>
        </w:tc>
        <w:tc>
          <w:tcPr>
            <w:tcW w:w="1990" w:type="pct"/>
            <w:shd w:val="clear" w:color="auto" w:fill="FFFFFF" w:themeFill="background1"/>
            <w:vAlign w:val="center"/>
          </w:tcPr>
          <w:p w14:paraId="1E0AFEFA" w14:textId="77777777" w:rsidR="00002183" w:rsidRPr="007649EA" w:rsidRDefault="00002183" w:rsidP="00002183">
            <w:pPr>
              <w:pStyle w:val="ListParagraph"/>
              <w:numPr>
                <w:ilvl w:val="0"/>
                <w:numId w:val="4"/>
              </w:numPr>
              <w:spacing w:before="120" w:after="120"/>
              <w:rPr>
                <w:rFonts w:cs="Arial"/>
                <w:szCs w:val="17"/>
              </w:rPr>
            </w:pPr>
          </w:p>
        </w:tc>
        <w:tc>
          <w:tcPr>
            <w:tcW w:w="340" w:type="pct"/>
            <w:shd w:val="clear" w:color="auto" w:fill="FFFFFF" w:themeFill="background1"/>
            <w:vAlign w:val="center"/>
          </w:tcPr>
          <w:p w14:paraId="26E48940" w14:textId="77777777" w:rsidR="00002183" w:rsidRPr="007649EA" w:rsidRDefault="00002183" w:rsidP="00002183">
            <w:pPr>
              <w:pStyle w:val="Maintext"/>
              <w:jc w:val="center"/>
            </w:pPr>
          </w:p>
        </w:tc>
        <w:tc>
          <w:tcPr>
            <w:tcW w:w="971" w:type="pct"/>
            <w:shd w:val="clear" w:color="auto" w:fill="FFFFFF" w:themeFill="background1"/>
            <w:vAlign w:val="center"/>
          </w:tcPr>
          <w:p w14:paraId="28721A38" w14:textId="77777777" w:rsidR="00002183" w:rsidRPr="000F02DE" w:rsidRDefault="00002183" w:rsidP="00002183">
            <w:pPr>
              <w:pStyle w:val="ListParagraph"/>
            </w:pPr>
          </w:p>
        </w:tc>
        <w:tc>
          <w:tcPr>
            <w:tcW w:w="437" w:type="pct"/>
            <w:shd w:val="clear" w:color="auto" w:fill="FFFFFF" w:themeFill="background1"/>
            <w:vAlign w:val="center"/>
          </w:tcPr>
          <w:p w14:paraId="3C649223" w14:textId="77777777" w:rsidR="00002183" w:rsidRPr="000F02DE" w:rsidRDefault="00002183" w:rsidP="00002183">
            <w:pPr>
              <w:pStyle w:val="Maintext"/>
              <w:jc w:val="center"/>
            </w:pPr>
          </w:p>
        </w:tc>
      </w:tr>
    </w:tbl>
    <w:p w14:paraId="38BAB69F" w14:textId="77777777" w:rsidR="00B55A99" w:rsidRDefault="00B55A99" w:rsidP="00110EF8"/>
    <w:p w14:paraId="6DFCC335" w14:textId="77777777" w:rsidR="00110EF8" w:rsidRDefault="00110EF8" w:rsidP="00110EF8"/>
    <w:p w14:paraId="14D9B31B" w14:textId="1C9851B0" w:rsidR="009E2F2A" w:rsidRPr="003A11AF" w:rsidRDefault="009E2F2A" w:rsidP="009E2F2A">
      <w:pPr>
        <w:rPr>
          <w:rFonts w:cs="Arial"/>
          <w:b/>
        </w:rPr>
      </w:pPr>
    </w:p>
    <w:tbl>
      <w:tblPr>
        <w:tblStyle w:val="TableGrid"/>
        <w:tblW w:w="0" w:type="auto"/>
        <w:tblLook w:val="04A0" w:firstRow="1" w:lastRow="0" w:firstColumn="1" w:lastColumn="0" w:noHBand="0" w:noVBand="1"/>
      </w:tblPr>
      <w:tblGrid>
        <w:gridCol w:w="1980"/>
        <w:gridCol w:w="4994"/>
        <w:gridCol w:w="3487"/>
        <w:gridCol w:w="3487"/>
      </w:tblGrid>
      <w:tr w:rsidR="009E2F2A" w:rsidRPr="003A11AF" w14:paraId="115EBFAA" w14:textId="77777777" w:rsidTr="3A51645F">
        <w:tc>
          <w:tcPr>
            <w:tcW w:w="1980" w:type="dxa"/>
            <w:shd w:val="clear" w:color="auto" w:fill="F2F2F2" w:themeFill="background1" w:themeFillShade="F2"/>
          </w:tcPr>
          <w:p w14:paraId="7EB8C72E" w14:textId="1A827F11" w:rsidR="009E2F2A" w:rsidRPr="003A11AF" w:rsidRDefault="001E5382" w:rsidP="001E5382">
            <w:pPr>
              <w:rPr>
                <w:rFonts w:cs="Arial"/>
                <w:b/>
                <w:sz w:val="20"/>
                <w:szCs w:val="20"/>
              </w:rPr>
            </w:pPr>
            <w:r>
              <w:rPr>
                <w:rFonts w:cs="Arial"/>
                <w:b/>
                <w:sz w:val="20"/>
                <w:szCs w:val="20"/>
              </w:rPr>
              <w:t xml:space="preserve">Approved by </w:t>
            </w:r>
          </w:p>
        </w:tc>
        <w:tc>
          <w:tcPr>
            <w:tcW w:w="4994" w:type="dxa"/>
          </w:tcPr>
          <w:p w14:paraId="11BE2EA5" w14:textId="77777777" w:rsidR="009E2F2A" w:rsidRPr="003A11AF" w:rsidRDefault="009E2F2A" w:rsidP="00961E94">
            <w:pPr>
              <w:rPr>
                <w:rFonts w:cs="Arial"/>
                <w:sz w:val="20"/>
                <w:szCs w:val="20"/>
              </w:rPr>
            </w:pPr>
          </w:p>
          <w:p w14:paraId="48101807" w14:textId="77777777" w:rsidR="009E2F2A" w:rsidRPr="003A11AF" w:rsidRDefault="009E2F2A" w:rsidP="00961E94">
            <w:pPr>
              <w:rPr>
                <w:rFonts w:cs="Arial"/>
                <w:sz w:val="20"/>
                <w:szCs w:val="20"/>
              </w:rPr>
            </w:pPr>
          </w:p>
          <w:p w14:paraId="2C76A534" w14:textId="68209F46" w:rsidR="009E2F2A" w:rsidRPr="003A11AF" w:rsidRDefault="73A55CAA" w:rsidP="1E03E12A">
            <w:r>
              <w:rPr>
                <w:noProof/>
              </w:rPr>
              <w:drawing>
                <wp:inline distT="0" distB="0" distL="0" distR="0" wp14:anchorId="4CE941D1" wp14:editId="4EC741CD">
                  <wp:extent cx="1739632" cy="906312"/>
                  <wp:effectExtent l="0" t="0" r="0" b="0"/>
                  <wp:docPr id="711113371" name="Picture 71111337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739632" cy="906312"/>
                          </a:xfrm>
                          <a:prstGeom prst="rect">
                            <a:avLst/>
                          </a:prstGeom>
                        </pic:spPr>
                      </pic:pic>
                    </a:graphicData>
                  </a:graphic>
                </wp:inline>
              </w:drawing>
            </w:r>
            <w:r w:rsidRPr="1E03E12A">
              <w:rPr>
                <w:rFonts w:cs="Arial"/>
                <w:sz w:val="20"/>
                <w:szCs w:val="20"/>
              </w:rPr>
              <w:t xml:space="preserve"> </w:t>
            </w:r>
          </w:p>
          <w:p w14:paraId="1F3C3012" w14:textId="77777777" w:rsidR="009E2F2A" w:rsidRDefault="51A57928" w:rsidP="1E03E12A">
            <w:pPr>
              <w:spacing w:line="259" w:lineRule="auto"/>
              <w:rPr>
                <w:rFonts w:cs="Arial"/>
                <w:sz w:val="20"/>
                <w:szCs w:val="20"/>
              </w:rPr>
            </w:pPr>
            <w:r w:rsidRPr="1E03E12A">
              <w:rPr>
                <w:rFonts w:cs="Arial"/>
                <w:sz w:val="20"/>
                <w:szCs w:val="20"/>
              </w:rPr>
              <w:t>23.06.20</w:t>
            </w:r>
          </w:p>
          <w:p w14:paraId="46ABBE45" w14:textId="77777777" w:rsidR="00544F15" w:rsidRDefault="00544F15" w:rsidP="1E03E12A">
            <w:pPr>
              <w:spacing w:line="259" w:lineRule="auto"/>
              <w:rPr>
                <w:sz w:val="20"/>
                <w:szCs w:val="20"/>
              </w:rPr>
            </w:pPr>
            <w:r>
              <w:rPr>
                <w:sz w:val="20"/>
                <w:szCs w:val="20"/>
              </w:rPr>
              <w:t>Caroline Gleaves</w:t>
            </w:r>
          </w:p>
          <w:p w14:paraId="5EAC7B81" w14:textId="65995701" w:rsidR="00544F15" w:rsidRPr="003A11AF" w:rsidRDefault="00544F15" w:rsidP="1E03E12A">
            <w:pPr>
              <w:spacing w:line="259" w:lineRule="auto"/>
            </w:pPr>
          </w:p>
        </w:tc>
        <w:tc>
          <w:tcPr>
            <w:tcW w:w="3487" w:type="dxa"/>
            <w:shd w:val="clear" w:color="auto" w:fill="F2F2F2" w:themeFill="background1" w:themeFillShade="F2"/>
          </w:tcPr>
          <w:p w14:paraId="1A0AE5DF" w14:textId="77777777" w:rsidR="009E2F2A" w:rsidRPr="003A11AF" w:rsidRDefault="009E2F2A" w:rsidP="00961E94">
            <w:pPr>
              <w:rPr>
                <w:rFonts w:cs="Arial"/>
                <w:b/>
                <w:sz w:val="20"/>
                <w:szCs w:val="20"/>
              </w:rPr>
            </w:pPr>
            <w:r w:rsidRPr="003A11AF">
              <w:rPr>
                <w:rFonts w:cs="Arial"/>
                <w:b/>
                <w:sz w:val="20"/>
                <w:szCs w:val="20"/>
              </w:rPr>
              <w:t>Date of Approval</w:t>
            </w:r>
          </w:p>
        </w:tc>
        <w:sdt>
          <w:sdtPr>
            <w:rPr>
              <w:rFonts w:cs="Arial"/>
              <w:sz w:val="20"/>
              <w:szCs w:val="20"/>
            </w:rPr>
            <w:alias w:val="Date"/>
            <w:tag w:val="Date"/>
            <w:id w:val="1513873206"/>
            <w:placeholder>
              <w:docPart w:val="342DE88E14D246919951DE93891CA47A"/>
            </w:placeholder>
            <w:showingPlcHdr/>
            <w:date w:fullDate="2020-05-13T00:00:00Z">
              <w:dateFormat w:val="dd/MM/yyyy"/>
              <w:lid w:val="en-GB"/>
              <w:storeMappedDataAs w:val="dateTime"/>
              <w:calendar w:val="gregorian"/>
            </w:date>
          </w:sdtPr>
          <w:sdtEndPr/>
          <w:sdtContent>
            <w:tc>
              <w:tcPr>
                <w:tcW w:w="3487" w:type="dxa"/>
              </w:tcPr>
              <w:p w14:paraId="2F2165F8" w14:textId="77777777" w:rsidR="009E2F2A" w:rsidRPr="003A11AF" w:rsidRDefault="009E2F2A" w:rsidP="00961E94">
                <w:pPr>
                  <w:rPr>
                    <w:rFonts w:cs="Arial"/>
                    <w:sz w:val="20"/>
                    <w:szCs w:val="20"/>
                  </w:rPr>
                </w:pPr>
                <w:r w:rsidRPr="003A11AF">
                  <w:rPr>
                    <w:rStyle w:val="PlaceholderText"/>
                    <w:rFonts w:cs="Arial"/>
                    <w:sz w:val="20"/>
                    <w:szCs w:val="20"/>
                  </w:rPr>
                  <w:t>Click here to enter a date.</w:t>
                </w:r>
              </w:p>
              <w:p w14:paraId="2F519949" w14:textId="77777777" w:rsidR="009E2F2A" w:rsidRPr="003A11AF" w:rsidRDefault="009E2F2A" w:rsidP="00961E94">
                <w:pPr>
                  <w:rPr>
                    <w:rFonts w:cs="Arial"/>
                    <w:sz w:val="20"/>
                    <w:szCs w:val="20"/>
                  </w:rPr>
                </w:pPr>
              </w:p>
              <w:p w14:paraId="68725637" w14:textId="77777777" w:rsidR="009E2F2A" w:rsidRPr="003A11AF" w:rsidRDefault="009E2F2A" w:rsidP="00961E94">
                <w:pPr>
                  <w:tabs>
                    <w:tab w:val="left" w:pos="1125"/>
                  </w:tabs>
                  <w:rPr>
                    <w:rFonts w:cs="Arial"/>
                    <w:sz w:val="20"/>
                    <w:szCs w:val="20"/>
                  </w:rPr>
                </w:pPr>
                <w:r w:rsidRPr="003A11AF">
                  <w:rPr>
                    <w:rFonts w:cs="Arial"/>
                    <w:sz w:val="20"/>
                    <w:szCs w:val="20"/>
                  </w:rPr>
                  <w:tab/>
                </w:r>
              </w:p>
              <w:p w14:paraId="05626DE0" w14:textId="77777777" w:rsidR="009E2F2A" w:rsidRPr="003A11AF" w:rsidRDefault="009E2F2A" w:rsidP="00961E94">
                <w:pPr>
                  <w:tabs>
                    <w:tab w:val="left" w:pos="1125"/>
                  </w:tabs>
                  <w:rPr>
                    <w:rFonts w:cs="Arial"/>
                    <w:sz w:val="20"/>
                    <w:szCs w:val="20"/>
                  </w:rPr>
                </w:pPr>
              </w:p>
              <w:p w14:paraId="2C1DE173" w14:textId="77777777" w:rsidR="009E2F2A" w:rsidRPr="003A11AF" w:rsidRDefault="009E2F2A" w:rsidP="00961E94">
                <w:pPr>
                  <w:tabs>
                    <w:tab w:val="left" w:pos="1125"/>
                  </w:tabs>
                  <w:rPr>
                    <w:rFonts w:cs="Arial"/>
                    <w:sz w:val="20"/>
                    <w:szCs w:val="20"/>
                  </w:rPr>
                </w:pPr>
              </w:p>
            </w:tc>
          </w:sdtContent>
        </w:sdt>
      </w:tr>
      <w:tr w:rsidR="009E2F2A" w:rsidRPr="003A11AF" w14:paraId="2A1A0F59" w14:textId="77777777" w:rsidTr="3A51645F">
        <w:tc>
          <w:tcPr>
            <w:tcW w:w="1980" w:type="dxa"/>
            <w:shd w:val="clear" w:color="auto" w:fill="F2F2F2" w:themeFill="background1" w:themeFillShade="F2"/>
          </w:tcPr>
          <w:p w14:paraId="7AEB89C9" w14:textId="26F8CAFD" w:rsidR="009E2F2A" w:rsidRPr="003A11AF" w:rsidRDefault="00544F15" w:rsidP="00961E94">
            <w:pPr>
              <w:rPr>
                <w:rFonts w:cs="Arial"/>
                <w:b/>
                <w:sz w:val="20"/>
                <w:szCs w:val="20"/>
              </w:rPr>
            </w:pPr>
            <w:r>
              <w:rPr>
                <w:rFonts w:cs="Arial"/>
                <w:b/>
                <w:sz w:val="20"/>
                <w:szCs w:val="20"/>
              </w:rPr>
              <w:t>Chair of Trustees</w:t>
            </w:r>
          </w:p>
        </w:tc>
        <w:tc>
          <w:tcPr>
            <w:tcW w:w="4994" w:type="dxa"/>
          </w:tcPr>
          <w:sdt>
            <w:sdtPr>
              <w:rPr>
                <w:rFonts w:cs="Arial"/>
                <w:sz w:val="20"/>
                <w:szCs w:val="20"/>
              </w:rPr>
              <w:alias w:val="Date"/>
              <w:tag w:val="Date"/>
              <w:id w:val="1995220531"/>
              <w:placeholder>
                <w:docPart w:val="227616586AB0473FBB7B7E6D26A2250F"/>
              </w:placeholder>
              <w:date w:fullDate="2020-07-06T00:00:00Z">
                <w:dateFormat w:val="dd/MM/yyyy"/>
                <w:lid w:val="en-GB"/>
                <w:storeMappedDataAs w:val="dateTime"/>
                <w:calendar w:val="gregorian"/>
              </w:date>
            </w:sdtPr>
            <w:sdtEndPr/>
            <w:sdtContent>
              <w:p w14:paraId="3911EA97" w14:textId="7C780600" w:rsidR="009E2F2A" w:rsidRPr="003A11AF" w:rsidRDefault="002A50E6" w:rsidP="00961E94">
                <w:pPr>
                  <w:rPr>
                    <w:rFonts w:cs="Arial"/>
                    <w:sz w:val="20"/>
                    <w:szCs w:val="20"/>
                  </w:rPr>
                </w:pPr>
                <w:r>
                  <w:rPr>
                    <w:rFonts w:cs="Arial"/>
                    <w:sz w:val="20"/>
                    <w:szCs w:val="20"/>
                  </w:rPr>
                  <w:t>06/07/2020</w:t>
                </w:r>
              </w:p>
            </w:sdtContent>
          </w:sdt>
          <w:p w14:paraId="7F618562" w14:textId="77777777" w:rsidR="009E2F2A" w:rsidRPr="003A11AF" w:rsidRDefault="009E2F2A" w:rsidP="00961E94">
            <w:pPr>
              <w:rPr>
                <w:rFonts w:cs="Arial"/>
                <w:sz w:val="20"/>
                <w:szCs w:val="20"/>
              </w:rPr>
            </w:pPr>
          </w:p>
          <w:p w14:paraId="5B46FB55" w14:textId="77777777" w:rsidR="009E2F2A" w:rsidRPr="003A11AF" w:rsidRDefault="009E2F2A" w:rsidP="00961E94">
            <w:pPr>
              <w:rPr>
                <w:rFonts w:cs="Arial"/>
                <w:sz w:val="20"/>
                <w:szCs w:val="20"/>
              </w:rPr>
            </w:pPr>
          </w:p>
          <w:p w14:paraId="4D24DA19" w14:textId="77777777" w:rsidR="009E2F2A" w:rsidRPr="003A11AF" w:rsidRDefault="009E2F2A" w:rsidP="00961E94">
            <w:pPr>
              <w:rPr>
                <w:rFonts w:cs="Arial"/>
                <w:sz w:val="20"/>
                <w:szCs w:val="20"/>
              </w:rPr>
            </w:pPr>
          </w:p>
        </w:tc>
        <w:tc>
          <w:tcPr>
            <w:tcW w:w="3487" w:type="dxa"/>
            <w:shd w:val="clear" w:color="auto" w:fill="F2F2F2" w:themeFill="background1" w:themeFillShade="F2"/>
          </w:tcPr>
          <w:p w14:paraId="1F8A3279" w14:textId="492CA70F" w:rsidR="009E2F2A" w:rsidRPr="003A11AF" w:rsidRDefault="009E2F2A" w:rsidP="3A51645F">
            <w:pPr>
              <w:rPr>
                <w:rFonts w:cs="Arial"/>
                <w:b/>
                <w:bCs/>
                <w:sz w:val="20"/>
                <w:szCs w:val="20"/>
              </w:rPr>
            </w:pPr>
            <w:r w:rsidRPr="3A51645F">
              <w:rPr>
                <w:rFonts w:cs="Arial"/>
                <w:b/>
                <w:bCs/>
                <w:sz w:val="20"/>
                <w:szCs w:val="20"/>
              </w:rPr>
              <w:t>Date of Review</w:t>
            </w:r>
          </w:p>
          <w:p w14:paraId="19CFD257" w14:textId="2C5F7FA8" w:rsidR="009E2F2A" w:rsidRPr="003A11AF" w:rsidRDefault="4D62E122" w:rsidP="3A51645F">
            <w:pPr>
              <w:rPr>
                <w:rFonts w:cs="Arial"/>
                <w:b/>
                <w:bCs/>
                <w:sz w:val="20"/>
                <w:szCs w:val="20"/>
              </w:rPr>
            </w:pPr>
            <w:r w:rsidRPr="3A51645F">
              <w:rPr>
                <w:rFonts w:cs="Arial"/>
                <w:b/>
                <w:bCs/>
                <w:sz w:val="20"/>
                <w:szCs w:val="20"/>
              </w:rPr>
              <w:t>17</w:t>
            </w:r>
            <w:r w:rsidRPr="3A51645F">
              <w:rPr>
                <w:rFonts w:cs="Arial"/>
                <w:b/>
                <w:bCs/>
                <w:sz w:val="20"/>
                <w:szCs w:val="20"/>
                <w:vertAlign w:val="superscript"/>
              </w:rPr>
              <w:t>th</w:t>
            </w:r>
            <w:r w:rsidRPr="3A51645F">
              <w:rPr>
                <w:rFonts w:cs="Arial"/>
                <w:b/>
                <w:bCs/>
                <w:sz w:val="20"/>
                <w:szCs w:val="20"/>
              </w:rPr>
              <w:t xml:space="preserve"> September </w:t>
            </w:r>
          </w:p>
        </w:tc>
        <w:sdt>
          <w:sdtPr>
            <w:rPr>
              <w:rFonts w:cs="Arial"/>
              <w:sz w:val="20"/>
              <w:szCs w:val="20"/>
            </w:rPr>
            <w:alias w:val="Date"/>
            <w:tag w:val="Date"/>
            <w:id w:val="2023272580"/>
            <w:placeholder>
              <w:docPart w:val="31A1D3BA59C44FC88246C6B45715AF17"/>
            </w:placeholder>
            <w:showingPlcHdr/>
            <w:date w:fullDate="2020-05-13T00:00:00Z">
              <w:dateFormat w:val="dd/MM/yyyy"/>
              <w:lid w:val="en-GB"/>
              <w:storeMappedDataAs w:val="dateTime"/>
              <w:calendar w:val="gregorian"/>
            </w:date>
          </w:sdtPr>
          <w:sdtEndPr/>
          <w:sdtContent>
            <w:tc>
              <w:tcPr>
                <w:tcW w:w="3487" w:type="dxa"/>
              </w:tcPr>
              <w:p w14:paraId="54C5249A" w14:textId="77777777" w:rsidR="009E2F2A" w:rsidRPr="003A11AF" w:rsidRDefault="009E2F2A" w:rsidP="00961E94">
                <w:pPr>
                  <w:rPr>
                    <w:rFonts w:cs="Arial"/>
                    <w:sz w:val="20"/>
                    <w:szCs w:val="20"/>
                  </w:rPr>
                </w:pPr>
                <w:r w:rsidRPr="003A11AF">
                  <w:rPr>
                    <w:rStyle w:val="PlaceholderText"/>
                    <w:rFonts w:cs="Arial"/>
                    <w:sz w:val="20"/>
                    <w:szCs w:val="20"/>
                  </w:rPr>
                  <w:t>Click here to enter a date.</w:t>
                </w:r>
              </w:p>
            </w:tc>
          </w:sdtContent>
        </w:sdt>
      </w:tr>
    </w:tbl>
    <w:p w14:paraId="44CB9649" w14:textId="77777777" w:rsidR="009E2F2A" w:rsidRDefault="009E2F2A" w:rsidP="009E2F2A">
      <w:pPr>
        <w:rPr>
          <w:rFonts w:cs="Arial"/>
          <w:sz w:val="28"/>
          <w:szCs w:val="28"/>
        </w:rPr>
      </w:pPr>
    </w:p>
    <w:p w14:paraId="515136E6" w14:textId="77777777" w:rsidR="009E2F2A" w:rsidRPr="009074EB" w:rsidRDefault="009E2F2A" w:rsidP="00110EF8"/>
    <w:sectPr w:rsidR="009E2F2A" w:rsidRPr="009074EB" w:rsidSect="0027069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34053D3D" w14:textId="312CA13A" w:rsidR="00544F15" w:rsidRDefault="00544F15">
      <w:pPr>
        <w:pStyle w:val="CommentText"/>
      </w:pPr>
      <w:r>
        <w:rPr>
          <w:rStyle w:val="CommentReference"/>
        </w:rPr>
        <w:annotationRef/>
      </w:r>
      <w:r>
        <w:t>Added Gorse Hill Studios here</w:t>
      </w:r>
    </w:p>
  </w:comment>
  <w:comment w:id="2" w:author="Author" w:initials="A">
    <w:p w14:paraId="480B1398" w14:textId="77777777" w:rsidR="00544F15" w:rsidRDefault="00544F15">
      <w:pPr>
        <w:pStyle w:val="CommentText"/>
      </w:pPr>
      <w:r>
        <w:rPr>
          <w:rStyle w:val="CommentReference"/>
        </w:rPr>
        <w:annotationRef/>
      </w:r>
      <w:r>
        <w:t xml:space="preserve">Updated risk matrix format </w:t>
      </w:r>
    </w:p>
  </w:comment>
  <w:comment w:id="28" w:author="Author" w:initials="A">
    <w:p w14:paraId="6BFB7E2A" w14:textId="77777777" w:rsidR="00544F15" w:rsidRDefault="00544F15">
      <w:pPr>
        <w:pStyle w:val="CommentText"/>
      </w:pPr>
      <w:r>
        <w:rPr>
          <w:rStyle w:val="CommentReference"/>
        </w:rPr>
        <w:annotationRef/>
      </w:r>
      <w:r>
        <w:t xml:space="preserve">Additional section added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053D3D" w15:done="0"/>
  <w15:commentEx w15:paraId="480B1398" w15:done="0"/>
  <w15:commentEx w15:paraId="6BFB7E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053D3D" w16cid:durableId="2294AD59"/>
  <w16cid:commentId w16cid:paraId="480B1398" w16cid:durableId="2294AD5A"/>
  <w16cid:commentId w16cid:paraId="6BFB7E2A" w16cid:durableId="2294AD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C754" w14:textId="77777777" w:rsidR="005466D1" w:rsidRDefault="005466D1" w:rsidP="00F71A09">
      <w:r>
        <w:separator/>
      </w:r>
    </w:p>
  </w:endnote>
  <w:endnote w:type="continuationSeparator" w:id="0">
    <w:p w14:paraId="5A143FBC" w14:textId="77777777" w:rsidR="005466D1" w:rsidRDefault="005466D1" w:rsidP="00F71A09">
      <w:r>
        <w:continuationSeparator/>
      </w:r>
    </w:p>
  </w:endnote>
  <w:endnote w:type="continuationNotice" w:id="1">
    <w:p w14:paraId="3CAD5C3E" w14:textId="77777777" w:rsidR="005466D1" w:rsidRDefault="00546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499415"/>
      <w:docPartObj>
        <w:docPartGallery w:val="Page Numbers (Bottom of Page)"/>
        <w:docPartUnique/>
      </w:docPartObj>
    </w:sdtPr>
    <w:sdtEndPr>
      <w:rPr>
        <w:color w:val="7F7F7F" w:themeColor="background1" w:themeShade="7F"/>
        <w:spacing w:val="60"/>
      </w:rPr>
    </w:sdtEndPr>
    <w:sdtContent>
      <w:p w14:paraId="2A6949FA" w14:textId="77777777" w:rsidR="00544F15" w:rsidRDefault="00544F15"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Pr="001E5382">
          <w:rPr>
            <w:noProof/>
            <w:szCs w:val="20"/>
          </w:rPr>
          <w:t>22</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1FD0" w14:textId="77777777" w:rsidR="005466D1" w:rsidRPr="00F71A09" w:rsidRDefault="005466D1" w:rsidP="00F71A09">
      <w:r w:rsidRPr="00F71A09">
        <w:separator/>
      </w:r>
    </w:p>
  </w:footnote>
  <w:footnote w:type="continuationSeparator" w:id="0">
    <w:p w14:paraId="7F3145BD" w14:textId="77777777" w:rsidR="005466D1" w:rsidRDefault="005466D1" w:rsidP="00F71A09">
      <w:r>
        <w:continuationSeparator/>
      </w:r>
    </w:p>
  </w:footnote>
  <w:footnote w:type="continuationNotice" w:id="1">
    <w:p w14:paraId="561F0E76" w14:textId="77777777" w:rsidR="005466D1" w:rsidRDefault="00546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3CC6" w14:textId="77777777" w:rsidR="00544F15" w:rsidRPr="00770C24" w:rsidRDefault="00544F15"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141522D1"/>
    <w:multiLevelType w:val="hybridMultilevel"/>
    <w:tmpl w:val="81C4D9D6"/>
    <w:lvl w:ilvl="0" w:tplc="A52614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1"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65F7C61"/>
    <w:multiLevelType w:val="hybridMultilevel"/>
    <w:tmpl w:val="AF2CB67E"/>
    <w:lvl w:ilvl="0" w:tplc="8BCECB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1EE621B6"/>
    <w:multiLevelType w:val="hybridMultilevel"/>
    <w:tmpl w:val="4F0C0296"/>
    <w:lvl w:ilvl="0" w:tplc="8BCCB79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DC6749"/>
    <w:multiLevelType w:val="hybridMultilevel"/>
    <w:tmpl w:val="1124EE2C"/>
    <w:lvl w:ilvl="0" w:tplc="CD223B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1504071"/>
    <w:multiLevelType w:val="hybridMultilevel"/>
    <w:tmpl w:val="567642CE"/>
    <w:lvl w:ilvl="0" w:tplc="3460A78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22"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30"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3BA15264"/>
    <w:multiLevelType w:val="hybridMultilevel"/>
    <w:tmpl w:val="087CC6DE"/>
    <w:lvl w:ilvl="0" w:tplc="B290EA9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3"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3250C22"/>
    <w:multiLevelType w:val="hybridMultilevel"/>
    <w:tmpl w:val="48A66D40"/>
    <w:lvl w:ilvl="0" w:tplc="A0206E14">
      <w:start w:val="1"/>
      <w:numFmt w:val="bullet"/>
      <w:lvlText w:val=""/>
      <w:lvlJc w:val="left"/>
      <w:pPr>
        <w:ind w:left="720" w:hanging="360"/>
      </w:pPr>
      <w:rPr>
        <w:rFonts w:ascii="Symbol" w:hAnsi="Symbol" w:hint="default"/>
      </w:rPr>
    </w:lvl>
    <w:lvl w:ilvl="1" w:tplc="546652C0">
      <w:start w:val="1"/>
      <w:numFmt w:val="bullet"/>
      <w:lvlText w:val="o"/>
      <w:lvlJc w:val="left"/>
      <w:pPr>
        <w:ind w:left="1440" w:hanging="360"/>
      </w:pPr>
      <w:rPr>
        <w:rFonts w:ascii="Courier New" w:hAnsi="Courier New" w:hint="default"/>
      </w:rPr>
    </w:lvl>
    <w:lvl w:ilvl="2" w:tplc="141845A4">
      <w:start w:val="1"/>
      <w:numFmt w:val="bullet"/>
      <w:lvlText w:val=""/>
      <w:lvlJc w:val="left"/>
      <w:pPr>
        <w:ind w:left="2160" w:hanging="360"/>
      </w:pPr>
      <w:rPr>
        <w:rFonts w:ascii="Wingdings" w:hAnsi="Wingdings" w:hint="default"/>
      </w:rPr>
    </w:lvl>
    <w:lvl w:ilvl="3" w:tplc="01289CF6">
      <w:start w:val="1"/>
      <w:numFmt w:val="bullet"/>
      <w:lvlText w:val=""/>
      <w:lvlJc w:val="left"/>
      <w:pPr>
        <w:ind w:left="2880" w:hanging="360"/>
      </w:pPr>
      <w:rPr>
        <w:rFonts w:ascii="Symbol" w:hAnsi="Symbol" w:hint="default"/>
      </w:rPr>
    </w:lvl>
    <w:lvl w:ilvl="4" w:tplc="2F2AED1C">
      <w:start w:val="1"/>
      <w:numFmt w:val="bullet"/>
      <w:lvlText w:val="o"/>
      <w:lvlJc w:val="left"/>
      <w:pPr>
        <w:ind w:left="3600" w:hanging="360"/>
      </w:pPr>
      <w:rPr>
        <w:rFonts w:ascii="Courier New" w:hAnsi="Courier New" w:hint="default"/>
      </w:rPr>
    </w:lvl>
    <w:lvl w:ilvl="5" w:tplc="F2E4A13E">
      <w:start w:val="1"/>
      <w:numFmt w:val="bullet"/>
      <w:lvlText w:val=""/>
      <w:lvlJc w:val="left"/>
      <w:pPr>
        <w:ind w:left="4320" w:hanging="360"/>
      </w:pPr>
      <w:rPr>
        <w:rFonts w:ascii="Wingdings" w:hAnsi="Wingdings" w:hint="default"/>
      </w:rPr>
    </w:lvl>
    <w:lvl w:ilvl="6" w:tplc="4BFED638">
      <w:start w:val="1"/>
      <w:numFmt w:val="bullet"/>
      <w:lvlText w:val=""/>
      <w:lvlJc w:val="left"/>
      <w:pPr>
        <w:ind w:left="5040" w:hanging="360"/>
      </w:pPr>
      <w:rPr>
        <w:rFonts w:ascii="Symbol" w:hAnsi="Symbol" w:hint="default"/>
      </w:rPr>
    </w:lvl>
    <w:lvl w:ilvl="7" w:tplc="E53A62B0">
      <w:start w:val="1"/>
      <w:numFmt w:val="bullet"/>
      <w:lvlText w:val="o"/>
      <w:lvlJc w:val="left"/>
      <w:pPr>
        <w:ind w:left="5760" w:hanging="360"/>
      </w:pPr>
      <w:rPr>
        <w:rFonts w:ascii="Courier New" w:hAnsi="Courier New" w:hint="default"/>
      </w:rPr>
    </w:lvl>
    <w:lvl w:ilvl="8" w:tplc="69AC49BC">
      <w:start w:val="1"/>
      <w:numFmt w:val="bullet"/>
      <w:lvlText w:val=""/>
      <w:lvlJc w:val="left"/>
      <w:pPr>
        <w:ind w:left="6480" w:hanging="360"/>
      </w:pPr>
      <w:rPr>
        <w:rFonts w:ascii="Wingdings" w:hAnsi="Wingdings" w:hint="default"/>
      </w:rPr>
    </w:lvl>
  </w:abstractNum>
  <w:abstractNum w:abstractNumId="46"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5F96AAE"/>
    <w:multiLevelType w:val="hybridMultilevel"/>
    <w:tmpl w:val="2CF4EB22"/>
    <w:lvl w:ilvl="0" w:tplc="145EAF1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5CF278EB"/>
    <w:multiLevelType w:val="hybridMultilevel"/>
    <w:tmpl w:val="BC3AB1D8"/>
    <w:lvl w:ilvl="0" w:tplc="345CF3D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62FA5FA4"/>
    <w:multiLevelType w:val="hybridMultilevel"/>
    <w:tmpl w:val="0D280134"/>
    <w:lvl w:ilvl="0" w:tplc="89F4BC1E">
      <w:start w:val="1"/>
      <w:numFmt w:val="bullet"/>
      <w:lvlText w:val=""/>
      <w:lvlJc w:val="left"/>
      <w:pPr>
        <w:ind w:left="360" w:hanging="360"/>
      </w:pPr>
      <w:rPr>
        <w:rFonts w:ascii="Symbol" w:hAnsi="Symbol" w:hint="default"/>
        <w:color w:val="EC008C"/>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41C4108"/>
    <w:multiLevelType w:val="hybridMultilevel"/>
    <w:tmpl w:val="35FEC1B8"/>
    <w:lvl w:ilvl="0" w:tplc="5EBE07F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2AA4432"/>
    <w:multiLevelType w:val="hybridMultilevel"/>
    <w:tmpl w:val="EF74F8D2"/>
    <w:lvl w:ilvl="0" w:tplc="E8D2703E">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2"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45"/>
  </w:num>
  <w:num w:numId="2">
    <w:abstractNumId w:val="21"/>
  </w:num>
  <w:num w:numId="3">
    <w:abstractNumId w:val="32"/>
  </w:num>
  <w:num w:numId="4">
    <w:abstractNumId w:val="27"/>
  </w:num>
  <w:num w:numId="5">
    <w:abstractNumId w:val="61"/>
  </w:num>
  <w:num w:numId="6">
    <w:abstractNumId w:val="18"/>
  </w:num>
  <w:num w:numId="7">
    <w:abstractNumId w:val="5"/>
  </w:num>
  <w:num w:numId="8">
    <w:abstractNumId w:val="12"/>
  </w:num>
  <w:num w:numId="9">
    <w:abstractNumId w:val="37"/>
  </w:num>
  <w:num w:numId="10">
    <w:abstractNumId w:val="34"/>
  </w:num>
  <w:num w:numId="11">
    <w:abstractNumId w:val="29"/>
  </w:num>
  <w:num w:numId="12">
    <w:abstractNumId w:val="6"/>
  </w:num>
  <w:num w:numId="13">
    <w:abstractNumId w:val="15"/>
  </w:num>
  <w:num w:numId="14">
    <w:abstractNumId w:val="23"/>
  </w:num>
  <w:num w:numId="15">
    <w:abstractNumId w:val="49"/>
  </w:num>
  <w:num w:numId="16">
    <w:abstractNumId w:val="46"/>
  </w:num>
  <w:num w:numId="17">
    <w:abstractNumId w:val="66"/>
  </w:num>
  <w:num w:numId="18">
    <w:abstractNumId w:val="30"/>
  </w:num>
  <w:num w:numId="19">
    <w:abstractNumId w:val="58"/>
  </w:num>
  <w:num w:numId="20">
    <w:abstractNumId w:val="22"/>
  </w:num>
  <w:num w:numId="21">
    <w:abstractNumId w:val="16"/>
  </w:num>
  <w:num w:numId="22">
    <w:abstractNumId w:val="47"/>
  </w:num>
  <w:num w:numId="23">
    <w:abstractNumId w:val="59"/>
  </w:num>
  <w:num w:numId="24">
    <w:abstractNumId w:val="64"/>
  </w:num>
  <w:num w:numId="25">
    <w:abstractNumId w:val="20"/>
  </w:num>
  <w:num w:numId="26">
    <w:abstractNumId w:val="72"/>
  </w:num>
  <w:num w:numId="27">
    <w:abstractNumId w:val="26"/>
  </w:num>
  <w:num w:numId="28">
    <w:abstractNumId w:val="41"/>
  </w:num>
  <w:num w:numId="29">
    <w:abstractNumId w:val="25"/>
  </w:num>
  <w:num w:numId="30">
    <w:abstractNumId w:val="71"/>
  </w:num>
  <w:num w:numId="31">
    <w:abstractNumId w:val="48"/>
  </w:num>
  <w:num w:numId="32">
    <w:abstractNumId w:val="50"/>
  </w:num>
  <w:num w:numId="33">
    <w:abstractNumId w:val="63"/>
  </w:num>
  <w:num w:numId="34">
    <w:abstractNumId w:val="68"/>
  </w:num>
  <w:num w:numId="35">
    <w:abstractNumId w:val="73"/>
  </w:num>
  <w:num w:numId="36">
    <w:abstractNumId w:val="60"/>
  </w:num>
  <w:num w:numId="37">
    <w:abstractNumId w:val="56"/>
  </w:num>
  <w:num w:numId="38">
    <w:abstractNumId w:val="52"/>
  </w:num>
  <w:num w:numId="39">
    <w:abstractNumId w:val="40"/>
  </w:num>
  <w:num w:numId="40">
    <w:abstractNumId w:val="36"/>
  </w:num>
  <w:num w:numId="41">
    <w:abstractNumId w:val="38"/>
  </w:num>
  <w:num w:numId="42">
    <w:abstractNumId w:val="33"/>
  </w:num>
  <w:num w:numId="43">
    <w:abstractNumId w:val="69"/>
  </w:num>
  <w:num w:numId="44">
    <w:abstractNumId w:val="4"/>
  </w:num>
  <w:num w:numId="45">
    <w:abstractNumId w:val="2"/>
  </w:num>
  <w:num w:numId="46">
    <w:abstractNumId w:val="17"/>
  </w:num>
  <w:num w:numId="47">
    <w:abstractNumId w:val="35"/>
  </w:num>
  <w:num w:numId="48">
    <w:abstractNumId w:val="28"/>
  </w:num>
  <w:num w:numId="49">
    <w:abstractNumId w:val="43"/>
  </w:num>
  <w:num w:numId="50">
    <w:abstractNumId w:val="70"/>
  </w:num>
  <w:num w:numId="51">
    <w:abstractNumId w:val="74"/>
  </w:num>
  <w:num w:numId="52">
    <w:abstractNumId w:val="67"/>
  </w:num>
  <w:num w:numId="53">
    <w:abstractNumId w:val="1"/>
  </w:num>
  <w:num w:numId="54">
    <w:abstractNumId w:val="55"/>
  </w:num>
  <w:num w:numId="55">
    <w:abstractNumId w:val="31"/>
  </w:num>
  <w:num w:numId="56">
    <w:abstractNumId w:val="53"/>
  </w:num>
  <w:num w:numId="57">
    <w:abstractNumId w:val="19"/>
  </w:num>
  <w:num w:numId="58">
    <w:abstractNumId w:val="10"/>
  </w:num>
  <w:num w:numId="59">
    <w:abstractNumId w:val="13"/>
  </w:num>
  <w:num w:numId="60">
    <w:abstractNumId w:val="24"/>
  </w:num>
  <w:num w:numId="61">
    <w:abstractNumId w:val="39"/>
  </w:num>
  <w:num w:numId="62">
    <w:abstractNumId w:val="65"/>
  </w:num>
  <w:num w:numId="63">
    <w:abstractNumId w:val="44"/>
  </w:num>
  <w:num w:numId="64">
    <w:abstractNumId w:val="14"/>
  </w:num>
  <w:num w:numId="65">
    <w:abstractNumId w:val="51"/>
  </w:num>
  <w:num w:numId="66">
    <w:abstractNumId w:val="57"/>
  </w:num>
  <w:num w:numId="67">
    <w:abstractNumId w:val="7"/>
  </w:num>
  <w:num w:numId="68">
    <w:abstractNumId w:val="42"/>
  </w:num>
  <w:num w:numId="69">
    <w:abstractNumId w:val="11"/>
  </w:num>
  <w:num w:numId="70">
    <w:abstractNumId w:val="9"/>
  </w:num>
  <w:num w:numId="71">
    <w:abstractNumId w:val="3"/>
  </w:num>
  <w:num w:numId="72">
    <w:abstractNumId w:val="8"/>
  </w:num>
  <w:num w:numId="73">
    <w:abstractNumId w:val="54"/>
  </w:num>
  <w:num w:numId="74">
    <w:abstractNumId w:val="62"/>
  </w:num>
  <w:num w:numId="75">
    <w:abstractNumId w:val="21"/>
  </w:num>
  <w:num w:numId="76">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2183"/>
    <w:rsid w:val="000073B0"/>
    <w:rsid w:val="00014FEA"/>
    <w:rsid w:val="0002463A"/>
    <w:rsid w:val="00035745"/>
    <w:rsid w:val="000359DF"/>
    <w:rsid w:val="00036DB8"/>
    <w:rsid w:val="00043C9D"/>
    <w:rsid w:val="00043E26"/>
    <w:rsid w:val="000544A5"/>
    <w:rsid w:val="00055C06"/>
    <w:rsid w:val="000561D5"/>
    <w:rsid w:val="00062661"/>
    <w:rsid w:val="00073863"/>
    <w:rsid w:val="0007496B"/>
    <w:rsid w:val="0007599E"/>
    <w:rsid w:val="00082902"/>
    <w:rsid w:val="00087041"/>
    <w:rsid w:val="00095F97"/>
    <w:rsid w:val="000974A3"/>
    <w:rsid w:val="000A04B3"/>
    <w:rsid w:val="000B0372"/>
    <w:rsid w:val="000B13FE"/>
    <w:rsid w:val="000B3460"/>
    <w:rsid w:val="000B6B90"/>
    <w:rsid w:val="000C2418"/>
    <w:rsid w:val="000C4E6B"/>
    <w:rsid w:val="000D1CFE"/>
    <w:rsid w:val="000D3021"/>
    <w:rsid w:val="000D581E"/>
    <w:rsid w:val="000D7B75"/>
    <w:rsid w:val="000E699D"/>
    <w:rsid w:val="000E7843"/>
    <w:rsid w:val="000F02DE"/>
    <w:rsid w:val="000F097D"/>
    <w:rsid w:val="000F4D78"/>
    <w:rsid w:val="000F5221"/>
    <w:rsid w:val="000F652F"/>
    <w:rsid w:val="000F6CAA"/>
    <w:rsid w:val="000F7B7F"/>
    <w:rsid w:val="0010354C"/>
    <w:rsid w:val="00110EF8"/>
    <w:rsid w:val="00111105"/>
    <w:rsid w:val="00112D73"/>
    <w:rsid w:val="00116CA3"/>
    <w:rsid w:val="001227DE"/>
    <w:rsid w:val="00124AE5"/>
    <w:rsid w:val="00142929"/>
    <w:rsid w:val="00151DC1"/>
    <w:rsid w:val="001555E0"/>
    <w:rsid w:val="00157EA9"/>
    <w:rsid w:val="00165523"/>
    <w:rsid w:val="00171037"/>
    <w:rsid w:val="001712FA"/>
    <w:rsid w:val="00171883"/>
    <w:rsid w:val="00172DF6"/>
    <w:rsid w:val="0017595B"/>
    <w:rsid w:val="0018081E"/>
    <w:rsid w:val="001918D0"/>
    <w:rsid w:val="00197641"/>
    <w:rsid w:val="001A1C9E"/>
    <w:rsid w:val="001A77E2"/>
    <w:rsid w:val="001B3F78"/>
    <w:rsid w:val="001B4873"/>
    <w:rsid w:val="001B7689"/>
    <w:rsid w:val="001C0E6E"/>
    <w:rsid w:val="001C5BDF"/>
    <w:rsid w:val="001D6E32"/>
    <w:rsid w:val="001E5382"/>
    <w:rsid w:val="001E5AAF"/>
    <w:rsid w:val="001F026B"/>
    <w:rsid w:val="001F1B2F"/>
    <w:rsid w:val="001F4797"/>
    <w:rsid w:val="001F7BE1"/>
    <w:rsid w:val="0020037C"/>
    <w:rsid w:val="00200F30"/>
    <w:rsid w:val="0020254C"/>
    <w:rsid w:val="00202E2A"/>
    <w:rsid w:val="00215471"/>
    <w:rsid w:val="00216CC9"/>
    <w:rsid w:val="00220299"/>
    <w:rsid w:val="002268E2"/>
    <w:rsid w:val="00230E71"/>
    <w:rsid w:val="00231325"/>
    <w:rsid w:val="00232657"/>
    <w:rsid w:val="0023587B"/>
    <w:rsid w:val="00236B61"/>
    <w:rsid w:val="00242E2E"/>
    <w:rsid w:val="00243DA8"/>
    <w:rsid w:val="00244F57"/>
    <w:rsid w:val="00264F46"/>
    <w:rsid w:val="00265388"/>
    <w:rsid w:val="00270690"/>
    <w:rsid w:val="00270ED8"/>
    <w:rsid w:val="00274D93"/>
    <w:rsid w:val="00275F95"/>
    <w:rsid w:val="002814F8"/>
    <w:rsid w:val="00282302"/>
    <w:rsid w:val="0028589C"/>
    <w:rsid w:val="00286CE4"/>
    <w:rsid w:val="002930B6"/>
    <w:rsid w:val="002A2CAF"/>
    <w:rsid w:val="002A3133"/>
    <w:rsid w:val="002A452E"/>
    <w:rsid w:val="002A507B"/>
    <w:rsid w:val="002A50E6"/>
    <w:rsid w:val="002A6C20"/>
    <w:rsid w:val="002A76A2"/>
    <w:rsid w:val="002B4219"/>
    <w:rsid w:val="002B465A"/>
    <w:rsid w:val="002C21B3"/>
    <w:rsid w:val="002C4802"/>
    <w:rsid w:val="002C67D7"/>
    <w:rsid w:val="002C6F25"/>
    <w:rsid w:val="002C70DD"/>
    <w:rsid w:val="002E062F"/>
    <w:rsid w:val="002E4991"/>
    <w:rsid w:val="002F2315"/>
    <w:rsid w:val="002F7470"/>
    <w:rsid w:val="003001D1"/>
    <w:rsid w:val="00327925"/>
    <w:rsid w:val="00331A75"/>
    <w:rsid w:val="00332989"/>
    <w:rsid w:val="00333795"/>
    <w:rsid w:val="003340C3"/>
    <w:rsid w:val="00341BF2"/>
    <w:rsid w:val="00341E45"/>
    <w:rsid w:val="003458B6"/>
    <w:rsid w:val="00346B5F"/>
    <w:rsid w:val="00351E47"/>
    <w:rsid w:val="00361600"/>
    <w:rsid w:val="00367F35"/>
    <w:rsid w:val="00375799"/>
    <w:rsid w:val="00377113"/>
    <w:rsid w:val="00383B82"/>
    <w:rsid w:val="003845A6"/>
    <w:rsid w:val="00384A9C"/>
    <w:rsid w:val="00384AC5"/>
    <w:rsid w:val="003851B9"/>
    <w:rsid w:val="003854AD"/>
    <w:rsid w:val="003857E2"/>
    <w:rsid w:val="003866F6"/>
    <w:rsid w:val="003868DC"/>
    <w:rsid w:val="0039073F"/>
    <w:rsid w:val="003A1A42"/>
    <w:rsid w:val="003A2678"/>
    <w:rsid w:val="003A2D96"/>
    <w:rsid w:val="003A4223"/>
    <w:rsid w:val="003A5D5B"/>
    <w:rsid w:val="003B43D1"/>
    <w:rsid w:val="003B4B6C"/>
    <w:rsid w:val="003B60D9"/>
    <w:rsid w:val="003C11C5"/>
    <w:rsid w:val="003C2A0D"/>
    <w:rsid w:val="003C3E26"/>
    <w:rsid w:val="003C51BD"/>
    <w:rsid w:val="003D0312"/>
    <w:rsid w:val="003D0411"/>
    <w:rsid w:val="003D17EB"/>
    <w:rsid w:val="003D46D2"/>
    <w:rsid w:val="003D6D0C"/>
    <w:rsid w:val="003E16DA"/>
    <w:rsid w:val="003F208B"/>
    <w:rsid w:val="00407070"/>
    <w:rsid w:val="004100D5"/>
    <w:rsid w:val="004118EF"/>
    <w:rsid w:val="00412254"/>
    <w:rsid w:val="00414CE2"/>
    <w:rsid w:val="00422656"/>
    <w:rsid w:val="004241B2"/>
    <w:rsid w:val="00427040"/>
    <w:rsid w:val="004279B8"/>
    <w:rsid w:val="0043412A"/>
    <w:rsid w:val="004465D3"/>
    <w:rsid w:val="00447DCB"/>
    <w:rsid w:val="00451C80"/>
    <w:rsid w:val="00452EB1"/>
    <w:rsid w:val="00454A34"/>
    <w:rsid w:val="004574F1"/>
    <w:rsid w:val="00465D65"/>
    <w:rsid w:val="004675AA"/>
    <w:rsid w:val="00467848"/>
    <w:rsid w:val="00470F56"/>
    <w:rsid w:val="00472593"/>
    <w:rsid w:val="00473011"/>
    <w:rsid w:val="00474A8B"/>
    <w:rsid w:val="0047540E"/>
    <w:rsid w:val="004834DB"/>
    <w:rsid w:val="00483988"/>
    <w:rsid w:val="004849B1"/>
    <w:rsid w:val="00485474"/>
    <w:rsid w:val="0048795B"/>
    <w:rsid w:val="00487FB3"/>
    <w:rsid w:val="004911AF"/>
    <w:rsid w:val="00497F40"/>
    <w:rsid w:val="004A2326"/>
    <w:rsid w:val="004B12D5"/>
    <w:rsid w:val="004B1E56"/>
    <w:rsid w:val="004B738F"/>
    <w:rsid w:val="004C0C57"/>
    <w:rsid w:val="004C1FB9"/>
    <w:rsid w:val="004C58C3"/>
    <w:rsid w:val="004D0457"/>
    <w:rsid w:val="004D6B4E"/>
    <w:rsid w:val="004E24E5"/>
    <w:rsid w:val="004F5550"/>
    <w:rsid w:val="004F5F7D"/>
    <w:rsid w:val="004F60D6"/>
    <w:rsid w:val="004F7E52"/>
    <w:rsid w:val="005003B0"/>
    <w:rsid w:val="00503463"/>
    <w:rsid w:val="00504CEA"/>
    <w:rsid w:val="00507DD9"/>
    <w:rsid w:val="00511343"/>
    <w:rsid w:val="005138A3"/>
    <w:rsid w:val="00515D16"/>
    <w:rsid w:val="005234F8"/>
    <w:rsid w:val="00523794"/>
    <w:rsid w:val="005248B3"/>
    <w:rsid w:val="00525003"/>
    <w:rsid w:val="005252CA"/>
    <w:rsid w:val="00527CD8"/>
    <w:rsid w:val="0053229A"/>
    <w:rsid w:val="00544F15"/>
    <w:rsid w:val="005466D1"/>
    <w:rsid w:val="00546D54"/>
    <w:rsid w:val="00551D3F"/>
    <w:rsid w:val="005530AE"/>
    <w:rsid w:val="00564584"/>
    <w:rsid w:val="00565B7A"/>
    <w:rsid w:val="00566D61"/>
    <w:rsid w:val="00567255"/>
    <w:rsid w:val="00570DCD"/>
    <w:rsid w:val="005730E8"/>
    <w:rsid w:val="0058138D"/>
    <w:rsid w:val="00583075"/>
    <w:rsid w:val="00584660"/>
    <w:rsid w:val="005906EA"/>
    <w:rsid w:val="00595F08"/>
    <w:rsid w:val="005A2470"/>
    <w:rsid w:val="005A459A"/>
    <w:rsid w:val="005A4698"/>
    <w:rsid w:val="005A565C"/>
    <w:rsid w:val="005A79DA"/>
    <w:rsid w:val="005B008D"/>
    <w:rsid w:val="005B16AD"/>
    <w:rsid w:val="005B4E2C"/>
    <w:rsid w:val="005D3EAC"/>
    <w:rsid w:val="005D6583"/>
    <w:rsid w:val="005D75E9"/>
    <w:rsid w:val="005E4B81"/>
    <w:rsid w:val="005E757D"/>
    <w:rsid w:val="005F5025"/>
    <w:rsid w:val="006023D6"/>
    <w:rsid w:val="006052FA"/>
    <w:rsid w:val="0061022A"/>
    <w:rsid w:val="006227D2"/>
    <w:rsid w:val="00622E9A"/>
    <w:rsid w:val="006274A7"/>
    <w:rsid w:val="00641A56"/>
    <w:rsid w:val="00651AD8"/>
    <w:rsid w:val="006579FF"/>
    <w:rsid w:val="00660504"/>
    <w:rsid w:val="006632B4"/>
    <w:rsid w:val="006672F9"/>
    <w:rsid w:val="00675285"/>
    <w:rsid w:val="00695DDC"/>
    <w:rsid w:val="006964F0"/>
    <w:rsid w:val="006A3482"/>
    <w:rsid w:val="006B1ABA"/>
    <w:rsid w:val="006C3C84"/>
    <w:rsid w:val="006C630E"/>
    <w:rsid w:val="006D289C"/>
    <w:rsid w:val="006D2E93"/>
    <w:rsid w:val="006D543C"/>
    <w:rsid w:val="006E4AF2"/>
    <w:rsid w:val="006F1187"/>
    <w:rsid w:val="006F2857"/>
    <w:rsid w:val="006F31A8"/>
    <w:rsid w:val="00702BF1"/>
    <w:rsid w:val="007076B3"/>
    <w:rsid w:val="007142EA"/>
    <w:rsid w:val="007164AA"/>
    <w:rsid w:val="00720082"/>
    <w:rsid w:val="00720A2E"/>
    <w:rsid w:val="00721F3C"/>
    <w:rsid w:val="007271D3"/>
    <w:rsid w:val="00734C2C"/>
    <w:rsid w:val="00735BB0"/>
    <w:rsid w:val="00746111"/>
    <w:rsid w:val="00753CB3"/>
    <w:rsid w:val="00755656"/>
    <w:rsid w:val="00777036"/>
    <w:rsid w:val="0078220A"/>
    <w:rsid w:val="00782A27"/>
    <w:rsid w:val="00783B44"/>
    <w:rsid w:val="00787CEE"/>
    <w:rsid w:val="0079619C"/>
    <w:rsid w:val="00797844"/>
    <w:rsid w:val="007A46B6"/>
    <w:rsid w:val="007A5BAF"/>
    <w:rsid w:val="007B6DB0"/>
    <w:rsid w:val="007C1E24"/>
    <w:rsid w:val="007C595E"/>
    <w:rsid w:val="007D3589"/>
    <w:rsid w:val="007E5F56"/>
    <w:rsid w:val="007E78CB"/>
    <w:rsid w:val="007F102C"/>
    <w:rsid w:val="007F1A37"/>
    <w:rsid w:val="007F1F2B"/>
    <w:rsid w:val="007F3F85"/>
    <w:rsid w:val="007F515F"/>
    <w:rsid w:val="00801401"/>
    <w:rsid w:val="0080172A"/>
    <w:rsid w:val="008052DE"/>
    <w:rsid w:val="008103EC"/>
    <w:rsid w:val="0081441B"/>
    <w:rsid w:val="0081480E"/>
    <w:rsid w:val="00814AF9"/>
    <w:rsid w:val="00822F7B"/>
    <w:rsid w:val="00824128"/>
    <w:rsid w:val="00835B3E"/>
    <w:rsid w:val="00835E43"/>
    <w:rsid w:val="00842D69"/>
    <w:rsid w:val="00863B4A"/>
    <w:rsid w:val="008662FB"/>
    <w:rsid w:val="0086662F"/>
    <w:rsid w:val="008731F9"/>
    <w:rsid w:val="00873B39"/>
    <w:rsid w:val="00875D79"/>
    <w:rsid w:val="008805E8"/>
    <w:rsid w:val="008809F8"/>
    <w:rsid w:val="00883CA7"/>
    <w:rsid w:val="00883EDF"/>
    <w:rsid w:val="00886790"/>
    <w:rsid w:val="008870ED"/>
    <w:rsid w:val="0088766D"/>
    <w:rsid w:val="008906B2"/>
    <w:rsid w:val="00891540"/>
    <w:rsid w:val="008969FA"/>
    <w:rsid w:val="008B7B35"/>
    <w:rsid w:val="008D0E06"/>
    <w:rsid w:val="008D39DA"/>
    <w:rsid w:val="008D5E35"/>
    <w:rsid w:val="008D66F7"/>
    <w:rsid w:val="008E136E"/>
    <w:rsid w:val="008E2155"/>
    <w:rsid w:val="008E394F"/>
    <w:rsid w:val="008E7413"/>
    <w:rsid w:val="008F6CD7"/>
    <w:rsid w:val="008F6D09"/>
    <w:rsid w:val="009056B9"/>
    <w:rsid w:val="009074EB"/>
    <w:rsid w:val="0092180F"/>
    <w:rsid w:val="00924872"/>
    <w:rsid w:val="00924A91"/>
    <w:rsid w:val="009306DA"/>
    <w:rsid w:val="0093482C"/>
    <w:rsid w:val="00935400"/>
    <w:rsid w:val="00943E12"/>
    <w:rsid w:val="00947A3F"/>
    <w:rsid w:val="009510AB"/>
    <w:rsid w:val="00951F71"/>
    <w:rsid w:val="00952274"/>
    <w:rsid w:val="00961E94"/>
    <w:rsid w:val="00966933"/>
    <w:rsid w:val="00971051"/>
    <w:rsid w:val="009724BB"/>
    <w:rsid w:val="009728A3"/>
    <w:rsid w:val="009759DC"/>
    <w:rsid w:val="00982247"/>
    <w:rsid w:val="00985111"/>
    <w:rsid w:val="009867B2"/>
    <w:rsid w:val="0099382F"/>
    <w:rsid w:val="00993BC5"/>
    <w:rsid w:val="00994454"/>
    <w:rsid w:val="009B36B3"/>
    <w:rsid w:val="009B3B14"/>
    <w:rsid w:val="009B5E75"/>
    <w:rsid w:val="009C0E76"/>
    <w:rsid w:val="009C59E9"/>
    <w:rsid w:val="009C6AF2"/>
    <w:rsid w:val="009D1B9F"/>
    <w:rsid w:val="009D4564"/>
    <w:rsid w:val="009E17C9"/>
    <w:rsid w:val="009E28D4"/>
    <w:rsid w:val="009E2F2A"/>
    <w:rsid w:val="009E5ADC"/>
    <w:rsid w:val="009F7779"/>
    <w:rsid w:val="00A0384B"/>
    <w:rsid w:val="00A17C0B"/>
    <w:rsid w:val="00A227B5"/>
    <w:rsid w:val="00A418E5"/>
    <w:rsid w:val="00A54313"/>
    <w:rsid w:val="00A57BD6"/>
    <w:rsid w:val="00A67EFB"/>
    <w:rsid w:val="00A748CE"/>
    <w:rsid w:val="00A83A14"/>
    <w:rsid w:val="00A8747D"/>
    <w:rsid w:val="00A93381"/>
    <w:rsid w:val="00A9556B"/>
    <w:rsid w:val="00AA02B2"/>
    <w:rsid w:val="00AC18D1"/>
    <w:rsid w:val="00AD0FAD"/>
    <w:rsid w:val="00AD2C96"/>
    <w:rsid w:val="00AD34F8"/>
    <w:rsid w:val="00AD43D6"/>
    <w:rsid w:val="00AD5350"/>
    <w:rsid w:val="00AD5E9E"/>
    <w:rsid w:val="00AE5E2C"/>
    <w:rsid w:val="00AE7F34"/>
    <w:rsid w:val="00AF102C"/>
    <w:rsid w:val="00AF121E"/>
    <w:rsid w:val="00AF2303"/>
    <w:rsid w:val="00AF4A62"/>
    <w:rsid w:val="00AF7FAF"/>
    <w:rsid w:val="00B055A6"/>
    <w:rsid w:val="00B05F1A"/>
    <w:rsid w:val="00B11A3B"/>
    <w:rsid w:val="00B14494"/>
    <w:rsid w:val="00B2113E"/>
    <w:rsid w:val="00B327D6"/>
    <w:rsid w:val="00B37703"/>
    <w:rsid w:val="00B40291"/>
    <w:rsid w:val="00B43EC4"/>
    <w:rsid w:val="00B510E7"/>
    <w:rsid w:val="00B526F6"/>
    <w:rsid w:val="00B55A99"/>
    <w:rsid w:val="00B61FD2"/>
    <w:rsid w:val="00B6270F"/>
    <w:rsid w:val="00B67F98"/>
    <w:rsid w:val="00B86CAE"/>
    <w:rsid w:val="00B93727"/>
    <w:rsid w:val="00B93A1E"/>
    <w:rsid w:val="00B94163"/>
    <w:rsid w:val="00B95E31"/>
    <w:rsid w:val="00B96597"/>
    <w:rsid w:val="00B97F6C"/>
    <w:rsid w:val="00BA0568"/>
    <w:rsid w:val="00BA1703"/>
    <w:rsid w:val="00BB0DFE"/>
    <w:rsid w:val="00BC11C4"/>
    <w:rsid w:val="00BC3EEC"/>
    <w:rsid w:val="00BC7E1F"/>
    <w:rsid w:val="00BD2FD2"/>
    <w:rsid w:val="00BD7F00"/>
    <w:rsid w:val="00BE214E"/>
    <w:rsid w:val="00BE446F"/>
    <w:rsid w:val="00BE6612"/>
    <w:rsid w:val="00BF2E26"/>
    <w:rsid w:val="00BF40EB"/>
    <w:rsid w:val="00BF5649"/>
    <w:rsid w:val="00BF7E77"/>
    <w:rsid w:val="00C0094A"/>
    <w:rsid w:val="00C05C68"/>
    <w:rsid w:val="00C07806"/>
    <w:rsid w:val="00C1281F"/>
    <w:rsid w:val="00C16689"/>
    <w:rsid w:val="00C2048A"/>
    <w:rsid w:val="00C20584"/>
    <w:rsid w:val="00C22310"/>
    <w:rsid w:val="00C22D72"/>
    <w:rsid w:val="00C26148"/>
    <w:rsid w:val="00C30BA7"/>
    <w:rsid w:val="00C343A1"/>
    <w:rsid w:val="00C42E0B"/>
    <w:rsid w:val="00C452C2"/>
    <w:rsid w:val="00C45D10"/>
    <w:rsid w:val="00C50557"/>
    <w:rsid w:val="00C51476"/>
    <w:rsid w:val="00C527A8"/>
    <w:rsid w:val="00C77146"/>
    <w:rsid w:val="00C77DFC"/>
    <w:rsid w:val="00C82D9D"/>
    <w:rsid w:val="00C82DDE"/>
    <w:rsid w:val="00C87128"/>
    <w:rsid w:val="00C931E8"/>
    <w:rsid w:val="00C95732"/>
    <w:rsid w:val="00CA0C8A"/>
    <w:rsid w:val="00CA0CB9"/>
    <w:rsid w:val="00CA223D"/>
    <w:rsid w:val="00CA6362"/>
    <w:rsid w:val="00CA6F33"/>
    <w:rsid w:val="00CB1181"/>
    <w:rsid w:val="00CB1C7B"/>
    <w:rsid w:val="00CC2B59"/>
    <w:rsid w:val="00CC4794"/>
    <w:rsid w:val="00CC47BA"/>
    <w:rsid w:val="00CC7E50"/>
    <w:rsid w:val="00CD0BB1"/>
    <w:rsid w:val="00CD12F4"/>
    <w:rsid w:val="00CD1943"/>
    <w:rsid w:val="00CD5CD4"/>
    <w:rsid w:val="00CE0455"/>
    <w:rsid w:val="00CE5B02"/>
    <w:rsid w:val="00CE65AA"/>
    <w:rsid w:val="00CE7F1D"/>
    <w:rsid w:val="00D0078A"/>
    <w:rsid w:val="00D03D8C"/>
    <w:rsid w:val="00D04C9F"/>
    <w:rsid w:val="00D1043C"/>
    <w:rsid w:val="00D13191"/>
    <w:rsid w:val="00D149C6"/>
    <w:rsid w:val="00D15786"/>
    <w:rsid w:val="00D42320"/>
    <w:rsid w:val="00D44054"/>
    <w:rsid w:val="00D44C41"/>
    <w:rsid w:val="00D456C8"/>
    <w:rsid w:val="00D465DB"/>
    <w:rsid w:val="00D50E2C"/>
    <w:rsid w:val="00D52E80"/>
    <w:rsid w:val="00D55175"/>
    <w:rsid w:val="00D55275"/>
    <w:rsid w:val="00D5733A"/>
    <w:rsid w:val="00D64DD9"/>
    <w:rsid w:val="00D70867"/>
    <w:rsid w:val="00D764EF"/>
    <w:rsid w:val="00D814E6"/>
    <w:rsid w:val="00D8255C"/>
    <w:rsid w:val="00D83F10"/>
    <w:rsid w:val="00D861BA"/>
    <w:rsid w:val="00D917D7"/>
    <w:rsid w:val="00DA0627"/>
    <w:rsid w:val="00DA1499"/>
    <w:rsid w:val="00DA3304"/>
    <w:rsid w:val="00DA3F53"/>
    <w:rsid w:val="00DA7469"/>
    <w:rsid w:val="00DB28D0"/>
    <w:rsid w:val="00DB32D9"/>
    <w:rsid w:val="00DB3F8D"/>
    <w:rsid w:val="00DB43DE"/>
    <w:rsid w:val="00DB47A3"/>
    <w:rsid w:val="00DB6085"/>
    <w:rsid w:val="00DC1128"/>
    <w:rsid w:val="00DC3312"/>
    <w:rsid w:val="00DC42E4"/>
    <w:rsid w:val="00DC5F8D"/>
    <w:rsid w:val="00DC7EBE"/>
    <w:rsid w:val="00DD0D46"/>
    <w:rsid w:val="00DD1306"/>
    <w:rsid w:val="00DD427B"/>
    <w:rsid w:val="00DF28DB"/>
    <w:rsid w:val="00E03301"/>
    <w:rsid w:val="00E0580F"/>
    <w:rsid w:val="00E1100D"/>
    <w:rsid w:val="00E11A9E"/>
    <w:rsid w:val="00E1583F"/>
    <w:rsid w:val="00E163E7"/>
    <w:rsid w:val="00E174DA"/>
    <w:rsid w:val="00E21D2A"/>
    <w:rsid w:val="00E22157"/>
    <w:rsid w:val="00E22F6E"/>
    <w:rsid w:val="00E24DD5"/>
    <w:rsid w:val="00E36C8B"/>
    <w:rsid w:val="00E36E39"/>
    <w:rsid w:val="00E40464"/>
    <w:rsid w:val="00E46C3B"/>
    <w:rsid w:val="00E478C7"/>
    <w:rsid w:val="00E50510"/>
    <w:rsid w:val="00E519BF"/>
    <w:rsid w:val="00E601F3"/>
    <w:rsid w:val="00E64920"/>
    <w:rsid w:val="00E65705"/>
    <w:rsid w:val="00E66D68"/>
    <w:rsid w:val="00E7231B"/>
    <w:rsid w:val="00E734C0"/>
    <w:rsid w:val="00E7537E"/>
    <w:rsid w:val="00E76279"/>
    <w:rsid w:val="00E77E49"/>
    <w:rsid w:val="00E841F0"/>
    <w:rsid w:val="00E91C67"/>
    <w:rsid w:val="00E92BFE"/>
    <w:rsid w:val="00EA5949"/>
    <w:rsid w:val="00EC62BC"/>
    <w:rsid w:val="00EC74A0"/>
    <w:rsid w:val="00ED01A4"/>
    <w:rsid w:val="00ED297E"/>
    <w:rsid w:val="00ED5AF2"/>
    <w:rsid w:val="00ED7CDA"/>
    <w:rsid w:val="00EE0FA3"/>
    <w:rsid w:val="00EE14B0"/>
    <w:rsid w:val="00EE5541"/>
    <w:rsid w:val="00EF31F7"/>
    <w:rsid w:val="00F10ACA"/>
    <w:rsid w:val="00F12D6D"/>
    <w:rsid w:val="00F14457"/>
    <w:rsid w:val="00F271A1"/>
    <w:rsid w:val="00F32DD4"/>
    <w:rsid w:val="00F33284"/>
    <w:rsid w:val="00F35A39"/>
    <w:rsid w:val="00F404F0"/>
    <w:rsid w:val="00F436C1"/>
    <w:rsid w:val="00F46DF2"/>
    <w:rsid w:val="00F5067E"/>
    <w:rsid w:val="00F5379A"/>
    <w:rsid w:val="00F572E0"/>
    <w:rsid w:val="00F70A2E"/>
    <w:rsid w:val="00F71A09"/>
    <w:rsid w:val="00F72959"/>
    <w:rsid w:val="00F733D1"/>
    <w:rsid w:val="00F74953"/>
    <w:rsid w:val="00F82B33"/>
    <w:rsid w:val="00F840D0"/>
    <w:rsid w:val="00F86F41"/>
    <w:rsid w:val="00F876D1"/>
    <w:rsid w:val="00F91BEF"/>
    <w:rsid w:val="00F92ED9"/>
    <w:rsid w:val="00F96F4B"/>
    <w:rsid w:val="00F97F4C"/>
    <w:rsid w:val="00FA095D"/>
    <w:rsid w:val="00FA1B72"/>
    <w:rsid w:val="00FA58B9"/>
    <w:rsid w:val="00FA58C9"/>
    <w:rsid w:val="00FB5007"/>
    <w:rsid w:val="00FB5041"/>
    <w:rsid w:val="00FB6DB9"/>
    <w:rsid w:val="00FC79C5"/>
    <w:rsid w:val="00FD00CB"/>
    <w:rsid w:val="00FD0BB4"/>
    <w:rsid w:val="00FE46D0"/>
    <w:rsid w:val="00FE4FE5"/>
    <w:rsid w:val="00FE6729"/>
    <w:rsid w:val="00FE7B4F"/>
    <w:rsid w:val="00FF0726"/>
    <w:rsid w:val="00FF1D57"/>
    <w:rsid w:val="00FF37E5"/>
    <w:rsid w:val="00FF691D"/>
    <w:rsid w:val="01A4B79C"/>
    <w:rsid w:val="01B2979E"/>
    <w:rsid w:val="03001A31"/>
    <w:rsid w:val="03BF6B72"/>
    <w:rsid w:val="03F8AE94"/>
    <w:rsid w:val="047C7637"/>
    <w:rsid w:val="059ADDA1"/>
    <w:rsid w:val="061A7AF9"/>
    <w:rsid w:val="064F421C"/>
    <w:rsid w:val="0698AB64"/>
    <w:rsid w:val="072DB62E"/>
    <w:rsid w:val="0A144453"/>
    <w:rsid w:val="0AC4A063"/>
    <w:rsid w:val="0AF14503"/>
    <w:rsid w:val="0BEE0423"/>
    <w:rsid w:val="0D2C39ED"/>
    <w:rsid w:val="0DD0004D"/>
    <w:rsid w:val="0E10B9F6"/>
    <w:rsid w:val="0F1C22AF"/>
    <w:rsid w:val="0F8716FC"/>
    <w:rsid w:val="0FCA0241"/>
    <w:rsid w:val="10478535"/>
    <w:rsid w:val="106149EB"/>
    <w:rsid w:val="10CEE693"/>
    <w:rsid w:val="13043761"/>
    <w:rsid w:val="14529DEF"/>
    <w:rsid w:val="14A3C359"/>
    <w:rsid w:val="14DF4AA9"/>
    <w:rsid w:val="1554C98D"/>
    <w:rsid w:val="157FEAED"/>
    <w:rsid w:val="15984C9D"/>
    <w:rsid w:val="15D4F090"/>
    <w:rsid w:val="16172B00"/>
    <w:rsid w:val="1678EFF9"/>
    <w:rsid w:val="16F9D4F0"/>
    <w:rsid w:val="18447B45"/>
    <w:rsid w:val="18F18E8B"/>
    <w:rsid w:val="1947EC34"/>
    <w:rsid w:val="1A4E11CB"/>
    <w:rsid w:val="1AB92724"/>
    <w:rsid w:val="1C0F2E06"/>
    <w:rsid w:val="1C6BF8FA"/>
    <w:rsid w:val="1DF68CC9"/>
    <w:rsid w:val="1E03E12A"/>
    <w:rsid w:val="1EBD4894"/>
    <w:rsid w:val="203B8FF2"/>
    <w:rsid w:val="20D61F37"/>
    <w:rsid w:val="2286FA8C"/>
    <w:rsid w:val="24616428"/>
    <w:rsid w:val="248067AC"/>
    <w:rsid w:val="249E9565"/>
    <w:rsid w:val="2640698D"/>
    <w:rsid w:val="2749858E"/>
    <w:rsid w:val="278A4F14"/>
    <w:rsid w:val="27B9FB23"/>
    <w:rsid w:val="287DBEA8"/>
    <w:rsid w:val="28C682C5"/>
    <w:rsid w:val="28D30BB0"/>
    <w:rsid w:val="2916E0AC"/>
    <w:rsid w:val="295276FF"/>
    <w:rsid w:val="29545644"/>
    <w:rsid w:val="2A61A2E7"/>
    <w:rsid w:val="2A8A0FDA"/>
    <w:rsid w:val="2AD9E59B"/>
    <w:rsid w:val="2B0734FE"/>
    <w:rsid w:val="2BB43F4F"/>
    <w:rsid w:val="2CCD15CF"/>
    <w:rsid w:val="2E1CC560"/>
    <w:rsid w:val="2E9F1CE0"/>
    <w:rsid w:val="2ECE4BC5"/>
    <w:rsid w:val="2F8A1783"/>
    <w:rsid w:val="3015B90B"/>
    <w:rsid w:val="312889A6"/>
    <w:rsid w:val="313F10A3"/>
    <w:rsid w:val="31B499B3"/>
    <w:rsid w:val="31C232D0"/>
    <w:rsid w:val="3201C418"/>
    <w:rsid w:val="3328CEE0"/>
    <w:rsid w:val="344912EB"/>
    <w:rsid w:val="3453E594"/>
    <w:rsid w:val="345605B4"/>
    <w:rsid w:val="34C468D2"/>
    <w:rsid w:val="3535E89D"/>
    <w:rsid w:val="353EF419"/>
    <w:rsid w:val="357E35A1"/>
    <w:rsid w:val="360AB444"/>
    <w:rsid w:val="36D42F4B"/>
    <w:rsid w:val="36E76BA1"/>
    <w:rsid w:val="37713A62"/>
    <w:rsid w:val="3A51645F"/>
    <w:rsid w:val="3A65C900"/>
    <w:rsid w:val="3B7E9A8E"/>
    <w:rsid w:val="3BCD68A8"/>
    <w:rsid w:val="3D2B158E"/>
    <w:rsid w:val="3D426CE2"/>
    <w:rsid w:val="3D8B332A"/>
    <w:rsid w:val="3DB510B5"/>
    <w:rsid w:val="3EEED1FD"/>
    <w:rsid w:val="3F5799D0"/>
    <w:rsid w:val="40A4D6D4"/>
    <w:rsid w:val="40BB8ED4"/>
    <w:rsid w:val="40D6E46B"/>
    <w:rsid w:val="41E5B42A"/>
    <w:rsid w:val="43436594"/>
    <w:rsid w:val="43593D7F"/>
    <w:rsid w:val="435B3578"/>
    <w:rsid w:val="43B8FF6B"/>
    <w:rsid w:val="43E09F4D"/>
    <w:rsid w:val="455516F1"/>
    <w:rsid w:val="4649050D"/>
    <w:rsid w:val="466F268F"/>
    <w:rsid w:val="4751B850"/>
    <w:rsid w:val="48DD3379"/>
    <w:rsid w:val="4927DFCF"/>
    <w:rsid w:val="495AB5A2"/>
    <w:rsid w:val="495AF14C"/>
    <w:rsid w:val="497D6547"/>
    <w:rsid w:val="498F788D"/>
    <w:rsid w:val="4A4B5E0E"/>
    <w:rsid w:val="4AFBCFAA"/>
    <w:rsid w:val="4B04B79F"/>
    <w:rsid w:val="4BF60CC4"/>
    <w:rsid w:val="4C596602"/>
    <w:rsid w:val="4CD2465F"/>
    <w:rsid w:val="4D62E122"/>
    <w:rsid w:val="4E900EDF"/>
    <w:rsid w:val="4F158205"/>
    <w:rsid w:val="4F80C1AB"/>
    <w:rsid w:val="502B66E0"/>
    <w:rsid w:val="506EB838"/>
    <w:rsid w:val="51A57928"/>
    <w:rsid w:val="51DE474D"/>
    <w:rsid w:val="52338BD6"/>
    <w:rsid w:val="5260BE17"/>
    <w:rsid w:val="528142E2"/>
    <w:rsid w:val="536A5B13"/>
    <w:rsid w:val="57E0A0E1"/>
    <w:rsid w:val="57EE5986"/>
    <w:rsid w:val="587FC194"/>
    <w:rsid w:val="58C7DC13"/>
    <w:rsid w:val="58EAB5DB"/>
    <w:rsid w:val="592CB4A6"/>
    <w:rsid w:val="5A37E6DE"/>
    <w:rsid w:val="5A8D5E05"/>
    <w:rsid w:val="5AC7D58F"/>
    <w:rsid w:val="5AE81193"/>
    <w:rsid w:val="5B3FEA9E"/>
    <w:rsid w:val="5B5ADBDD"/>
    <w:rsid w:val="5B8962CA"/>
    <w:rsid w:val="5C019928"/>
    <w:rsid w:val="5EFDB69C"/>
    <w:rsid w:val="60FBB161"/>
    <w:rsid w:val="61F0A58F"/>
    <w:rsid w:val="61FF86C2"/>
    <w:rsid w:val="621C68D3"/>
    <w:rsid w:val="6232826A"/>
    <w:rsid w:val="63651FCD"/>
    <w:rsid w:val="63CEA646"/>
    <w:rsid w:val="6459839D"/>
    <w:rsid w:val="646CC537"/>
    <w:rsid w:val="64F30774"/>
    <w:rsid w:val="662046A7"/>
    <w:rsid w:val="6859401E"/>
    <w:rsid w:val="691F2F0C"/>
    <w:rsid w:val="693068D3"/>
    <w:rsid w:val="697C5170"/>
    <w:rsid w:val="69C6658C"/>
    <w:rsid w:val="6A03FC96"/>
    <w:rsid w:val="6B17CCF2"/>
    <w:rsid w:val="6BC987D4"/>
    <w:rsid w:val="6C394E1E"/>
    <w:rsid w:val="6C5F66E3"/>
    <w:rsid w:val="6D30D515"/>
    <w:rsid w:val="6DF30D0C"/>
    <w:rsid w:val="6E9C511D"/>
    <w:rsid w:val="6EA1E896"/>
    <w:rsid w:val="6F880C9C"/>
    <w:rsid w:val="6FCD806C"/>
    <w:rsid w:val="7027429B"/>
    <w:rsid w:val="702F3F25"/>
    <w:rsid w:val="708F93AE"/>
    <w:rsid w:val="70DDD834"/>
    <w:rsid w:val="723245DB"/>
    <w:rsid w:val="72F2FDEF"/>
    <w:rsid w:val="73578A75"/>
    <w:rsid w:val="73A55CAA"/>
    <w:rsid w:val="75E03283"/>
    <w:rsid w:val="788B8152"/>
    <w:rsid w:val="789F27FB"/>
    <w:rsid w:val="795C883C"/>
    <w:rsid w:val="797704D9"/>
    <w:rsid w:val="79C1B2A7"/>
    <w:rsid w:val="7A82D19B"/>
    <w:rsid w:val="7B1682CD"/>
    <w:rsid w:val="7B169502"/>
    <w:rsid w:val="7B1E9F3E"/>
    <w:rsid w:val="7B30524C"/>
    <w:rsid w:val="7C86B402"/>
    <w:rsid w:val="7D1CCD30"/>
    <w:rsid w:val="7D373B49"/>
    <w:rsid w:val="7D4DF7F2"/>
    <w:rsid w:val="7E1E7785"/>
    <w:rsid w:val="7EF67B5F"/>
    <w:rsid w:val="7FEE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8A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2"/>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18" Type="http://schemas.openxmlformats.org/officeDocument/2006/relationships/hyperlink" Target="https://www.gov.uk/government/publications/actions-for-educational-and-childcare-settings-to-prepare-for-wider-opening-from-1-june-2020?utm_source=3daf3f8c-87d9-4a78-90ec-6196e4a070e5&amp;utm_medium=email&amp;utm_campaign=govuk-notifications&amp;utm_content=immediate"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gov.uk/government/publications/covid-19-school-closures"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myzone.salford.gov.uk/people-zone/health-and-wellbeing"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gov.uk/government/collections/coronavirus-covid-19-guidance-for-schools-and-other-educational-sett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covid-19-decontamination-in-non-healthcare-settings"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www.gov.uk/government/publications/guidance-to-educational-settings-about-covid-19"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utm_source=0e6da19a-f422-4893-af47-770e78e58269&amp;utm_medium=email&amp;utm_campaign=govuk-notifications&amp;utm_content=immediate" TargetMode="External"/><Relationship Id="rId22" Type="http://schemas.openxmlformats.org/officeDocument/2006/relationships/hyperlink" Target="https://www.gov.uk/government/publications/coronavirus-covid-19-implementing-social-distancing-in-education-and-childcare-setting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99"/>
    <w:rsid w:val="000A556F"/>
    <w:rsid w:val="00375799"/>
    <w:rsid w:val="00400DAA"/>
    <w:rsid w:val="00702A2E"/>
    <w:rsid w:val="007D457C"/>
    <w:rsid w:val="00886B95"/>
    <w:rsid w:val="00B121DF"/>
    <w:rsid w:val="00C01661"/>
    <w:rsid w:val="00E21798"/>
    <w:rsid w:val="00E953E5"/>
    <w:rsid w:val="00F8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8BEF3750A6D14CA1F31224F3CD176D" ma:contentTypeVersion="12" ma:contentTypeDescription="Create a new document." ma:contentTypeScope="" ma:versionID="c454fe9b0e4f6a923f5beb3513e31708">
  <xsd:schema xmlns:xsd="http://www.w3.org/2001/XMLSchema" xmlns:xs="http://www.w3.org/2001/XMLSchema" xmlns:p="http://schemas.microsoft.com/office/2006/metadata/properties" xmlns:ns2="80d6def5-a2c2-46b1-bfe9-ba2bc71c29dd" xmlns:ns3="a1c493b5-b332-405f-9d44-35d975633e52" targetNamespace="http://schemas.microsoft.com/office/2006/metadata/properties" ma:root="true" ma:fieldsID="8d99bb13e8b568c769a7f92ccda36457" ns2:_="" ns3:_="">
    <xsd:import namespace="80d6def5-a2c2-46b1-bfe9-ba2bc71c29dd"/>
    <xsd:import namespace="a1c493b5-b332-405f-9d44-35d975633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6def5-a2c2-46b1-bfe9-ba2bc71c2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493b5-b332-405f-9d44-35d975633e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1c493b5-b332-405f-9d44-35d975633e52">
      <UserInfo>
        <DisplayName>Jessica Warden</DisplayName>
        <AccountId>56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2.xml><?xml version="1.0" encoding="utf-8"?>
<ds:datastoreItem xmlns:ds="http://schemas.openxmlformats.org/officeDocument/2006/customXml" ds:itemID="{492EDA57-0EB7-4FF8-8E16-FD599D531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6def5-a2c2-46b1-bfe9-ba2bc71c29dd"/>
    <ds:schemaRef ds:uri="a1c493b5-b332-405f-9d44-35d97563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 ds:uri="a1c493b5-b332-405f-9d44-35d975633e52"/>
  </ds:schemaRefs>
</ds:datastoreItem>
</file>

<file path=customXml/itemProps4.xml><?xml version="1.0" encoding="utf-8"?>
<ds:datastoreItem xmlns:ds="http://schemas.openxmlformats.org/officeDocument/2006/customXml" ds:itemID="{7EADAE4E-4DA4-42E4-9968-A7D4CB3F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6356</Words>
  <Characters>36233</Characters>
  <Application>Microsoft Office Word</Application>
  <DocSecurity>0</DocSecurity>
  <Lines>301</Lines>
  <Paragraphs>85</Paragraphs>
  <ScaleCrop>false</ScaleCrop>
  <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2021-11-22T16:06:00Z</dcterms:created>
  <dcterms:modified xsi:type="dcterms:W3CDTF">2021-11-22T16:06:00Z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0x010100968BEF3750A6D14CA1F31224F3CD176D</vt:lpwstr>
  </property>
</Properties>
</file>